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8090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proofErr w:type="spellStart"/>
      <w:r w:rsidRPr="00B62E89">
        <w:rPr>
          <w:rFonts w:ascii="Palatino Linotype" w:hAnsi="Palatino Linotype"/>
          <w:sz w:val="26"/>
          <w:szCs w:val="26"/>
        </w:rPr>
        <w:t>Tunghai</w:t>
      </w:r>
      <w:proofErr w:type="spellEnd"/>
      <w:r w:rsidRPr="00B62E89">
        <w:rPr>
          <w:rFonts w:ascii="Palatino Linotype" w:hAnsi="Palatino Linotype"/>
          <w:sz w:val="26"/>
          <w:szCs w:val="26"/>
        </w:rPr>
        <w:t xml:space="preserve"> University</w:t>
      </w:r>
    </w:p>
    <w:p w14:paraId="6A0FC158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Department of Music</w:t>
      </w:r>
    </w:p>
    <w:p w14:paraId="79792D2C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38C6F9E1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Presents</w:t>
      </w:r>
    </w:p>
    <w:p w14:paraId="446D012F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24D336C0" w14:textId="77777777" w:rsidR="00B62E89" w:rsidRDefault="008807AE" w:rsidP="00B77525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Meng-Chuan</w:t>
      </w:r>
      <w:r w:rsidRPr="00B62E89">
        <w:rPr>
          <w:rFonts w:ascii="Palatino Linotype" w:hAnsi="Palatino Linotype" w:hint="eastAsia"/>
          <w:sz w:val="26"/>
          <w:szCs w:val="26"/>
        </w:rPr>
        <w:t xml:space="preserve"> </w:t>
      </w:r>
      <w:r w:rsidRPr="00B62E89">
        <w:rPr>
          <w:rFonts w:ascii="Palatino Linotype" w:hAnsi="Palatino Linotype"/>
          <w:sz w:val="26"/>
          <w:szCs w:val="26"/>
        </w:rPr>
        <w:t>Chih, Soprano</w:t>
      </w:r>
    </w:p>
    <w:p w14:paraId="55E832F3" w14:textId="77777777" w:rsidR="008807AE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 w:hint="eastAsia"/>
          <w:sz w:val="26"/>
          <w:szCs w:val="26"/>
        </w:rPr>
        <w:t>I-Ching Chiang</w:t>
      </w:r>
      <w:r w:rsidRPr="00B62E89">
        <w:rPr>
          <w:rFonts w:ascii="Palatino Linotype" w:hAnsi="Palatino Linotype"/>
          <w:sz w:val="26"/>
          <w:szCs w:val="26"/>
        </w:rPr>
        <w:t>,</w:t>
      </w:r>
      <w:r w:rsidRPr="00B62E89">
        <w:rPr>
          <w:rFonts w:ascii="Palatino Linotype" w:hAnsi="Palatino Linotype" w:hint="eastAsia"/>
          <w:sz w:val="26"/>
          <w:szCs w:val="26"/>
        </w:rPr>
        <w:t xml:space="preserve"> </w:t>
      </w:r>
      <w:r w:rsidRPr="00B62E89">
        <w:rPr>
          <w:rFonts w:ascii="Palatino Linotype" w:hAnsi="Palatino Linotype"/>
          <w:sz w:val="26"/>
          <w:szCs w:val="26"/>
        </w:rPr>
        <w:t>Piano</w:t>
      </w:r>
    </w:p>
    <w:p w14:paraId="47F76DE4" w14:textId="77777777" w:rsidR="008807AE" w:rsidRPr="00237293" w:rsidRDefault="008807AE" w:rsidP="00D038D8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7A3FA6F4" w14:textId="77777777" w:rsidR="008807AE" w:rsidRPr="00B62E89" w:rsidRDefault="00B62E89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B62E89">
        <w:rPr>
          <w:rFonts w:ascii="Palatino Linotype" w:hAnsi="Palatino Linotype"/>
          <w:sz w:val="26"/>
          <w:szCs w:val="26"/>
        </w:rPr>
        <w:t>i</w:t>
      </w:r>
      <w:r w:rsidR="008807AE" w:rsidRPr="00B62E89">
        <w:rPr>
          <w:rFonts w:ascii="Palatino Linotype" w:hAnsi="Palatino Linotype" w:hint="eastAsia"/>
          <w:sz w:val="26"/>
          <w:szCs w:val="26"/>
        </w:rPr>
        <w:t>n</w:t>
      </w:r>
      <w:r w:rsidRPr="00B62E89">
        <w:rPr>
          <w:rFonts w:ascii="Palatino Linotype" w:hAnsi="Palatino Linotype"/>
          <w:sz w:val="26"/>
          <w:szCs w:val="26"/>
        </w:rPr>
        <w:t xml:space="preserve"> a</w:t>
      </w:r>
    </w:p>
    <w:p w14:paraId="76F4EAC1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p w14:paraId="2CDEE1BB" w14:textId="77777777" w:rsidR="008807AE" w:rsidRPr="00B62E89" w:rsidRDefault="00136F45" w:rsidP="00D038D8">
      <w:pPr>
        <w:spacing w:line="360" w:lineRule="exact"/>
        <w:rPr>
          <w:rFonts w:ascii="Palatino Linotype" w:hAnsi="Palatino Linotype"/>
          <w:sz w:val="26"/>
          <w:szCs w:val="26"/>
        </w:rPr>
      </w:pPr>
      <w:r w:rsidRPr="00136F45">
        <w:rPr>
          <w:rFonts w:ascii="Palatino Linotype" w:hAnsi="Palatino Linotype"/>
          <w:sz w:val="26"/>
          <w:szCs w:val="26"/>
        </w:rPr>
        <w:t>Senior</w:t>
      </w:r>
      <w:r w:rsidR="008807AE" w:rsidRPr="00B62E89">
        <w:rPr>
          <w:rFonts w:ascii="Palatino Linotype" w:hAnsi="Palatino Linotype" w:hint="eastAsia"/>
          <w:color w:val="FF0000"/>
          <w:sz w:val="26"/>
          <w:szCs w:val="26"/>
        </w:rPr>
        <w:t xml:space="preserve"> </w:t>
      </w:r>
      <w:r w:rsidR="008807AE" w:rsidRPr="00136F45">
        <w:rPr>
          <w:rFonts w:ascii="Palatino Linotype" w:hAnsi="Palatino Linotype"/>
          <w:color w:val="FF0000"/>
          <w:sz w:val="26"/>
          <w:szCs w:val="26"/>
        </w:rPr>
        <w:t>Voice</w:t>
      </w:r>
      <w:r w:rsidR="008807AE" w:rsidRPr="00D038D8">
        <w:rPr>
          <w:rFonts w:ascii="Palatino Linotype" w:hAnsi="Palatino Linotype"/>
          <w:sz w:val="26"/>
          <w:szCs w:val="26"/>
        </w:rPr>
        <w:t xml:space="preserve"> Recital</w:t>
      </w:r>
    </w:p>
    <w:p w14:paraId="7D8680E5" w14:textId="77777777" w:rsidR="008807AE" w:rsidRPr="00B62E89" w:rsidRDefault="008807AE" w:rsidP="00B75421">
      <w:pPr>
        <w:spacing w:line="360" w:lineRule="exact"/>
        <w:jc w:val="both"/>
        <w:rPr>
          <w:rFonts w:ascii="Palatino Linotype" w:hAnsi="Palatino Linotype"/>
          <w:sz w:val="26"/>
          <w:szCs w:val="26"/>
        </w:rPr>
      </w:pPr>
    </w:p>
    <w:tbl>
      <w:tblPr>
        <w:tblW w:w="0" w:type="auto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3"/>
        <w:gridCol w:w="3392"/>
        <w:gridCol w:w="3391"/>
      </w:tblGrid>
      <w:tr w:rsidR="008807AE" w:rsidRPr="00B62E89" w14:paraId="0AE1D4DD" w14:textId="77777777" w:rsidTr="00506CF2">
        <w:trPr>
          <w:trHeight w:val="540"/>
        </w:trPr>
        <w:tc>
          <w:tcPr>
            <w:tcW w:w="3402" w:type="dxa"/>
            <w:vAlign w:val="center"/>
          </w:tcPr>
          <w:p w14:paraId="2C0BD9B6" w14:textId="77777777" w:rsidR="008807AE" w:rsidRPr="00B62E89" w:rsidRDefault="008807AE" w:rsidP="00D038D8">
            <w:pPr>
              <w:spacing w:line="36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January 24, 2015</w:t>
            </w:r>
          </w:p>
        </w:tc>
        <w:tc>
          <w:tcPr>
            <w:tcW w:w="3402" w:type="dxa"/>
            <w:vAlign w:val="center"/>
          </w:tcPr>
          <w:p w14:paraId="5DABF328" w14:textId="77777777" w:rsidR="008807AE" w:rsidRPr="00B62E89" w:rsidRDefault="008807AE" w:rsidP="00D038D8">
            <w:pPr>
              <w:spacing w:line="360" w:lineRule="exac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Recital Hall</w:t>
            </w:r>
          </w:p>
        </w:tc>
        <w:tc>
          <w:tcPr>
            <w:tcW w:w="3402" w:type="dxa"/>
            <w:vAlign w:val="center"/>
          </w:tcPr>
          <w:p w14:paraId="289C2FC8" w14:textId="77777777" w:rsidR="008807AE" w:rsidRPr="00B62E89" w:rsidRDefault="00B62E89" w:rsidP="00D038D8">
            <w:pPr>
              <w:spacing w:line="360" w:lineRule="exact"/>
              <w:ind w:rightChars="-11" w:right="-26"/>
              <w:jc w:val="righ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>4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:</w:t>
            </w:r>
            <w:r w:rsidR="008807AE" w:rsidRPr="00B62E89">
              <w:rPr>
                <w:rFonts w:ascii="Palatino Linotype" w:hAnsi="Palatino Linotype" w:hint="eastAsia"/>
                <w:sz w:val="26"/>
                <w:szCs w:val="26"/>
              </w:rPr>
              <w:t>0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0 P. M.</w:t>
            </w:r>
          </w:p>
        </w:tc>
      </w:tr>
    </w:tbl>
    <w:p w14:paraId="14AFE786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sz w:val="26"/>
          <w:szCs w:val="26"/>
        </w:rPr>
      </w:pPr>
    </w:p>
    <w:p w14:paraId="3B51ACDD" w14:textId="77777777" w:rsidR="008807AE" w:rsidRPr="00B62E89" w:rsidRDefault="008807AE" w:rsidP="00B75421">
      <w:pPr>
        <w:spacing w:line="400" w:lineRule="exact"/>
        <w:rPr>
          <w:rFonts w:ascii="Palatino Linotype" w:hAnsi="Palatino Linotype"/>
          <w:b/>
          <w:sz w:val="26"/>
          <w:szCs w:val="26"/>
        </w:rPr>
      </w:pPr>
      <w:r w:rsidRPr="00B62E89">
        <w:rPr>
          <w:rFonts w:ascii="Palatino Linotype" w:hAnsi="Palatino Linotype"/>
          <w:b/>
          <w:sz w:val="26"/>
          <w:szCs w:val="26"/>
        </w:rPr>
        <w:t>Program</w:t>
      </w:r>
    </w:p>
    <w:p w14:paraId="47616211" w14:textId="77777777" w:rsidR="008807AE" w:rsidRPr="00B62E89" w:rsidRDefault="008807AE" w:rsidP="00D038D8">
      <w:pPr>
        <w:spacing w:line="360" w:lineRule="exact"/>
        <w:rPr>
          <w:rFonts w:ascii="Palatino Linotype" w:hAnsi="Palatino Linotype"/>
          <w:b/>
          <w:sz w:val="26"/>
          <w:szCs w:val="26"/>
          <w:lang w:val="it-IT"/>
        </w:rPr>
      </w:pPr>
    </w:p>
    <w:tbl>
      <w:tblPr>
        <w:tblW w:w="10178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1"/>
        <w:gridCol w:w="3657"/>
      </w:tblGrid>
      <w:tr w:rsidR="008807AE" w:rsidRPr="00B62E89" w14:paraId="6956FA53" w14:textId="77777777" w:rsidTr="00F60130">
        <w:trPr>
          <w:trHeight w:val="350"/>
        </w:trPr>
        <w:tc>
          <w:tcPr>
            <w:tcW w:w="6521" w:type="dxa"/>
          </w:tcPr>
          <w:p w14:paraId="7DFC0076" w14:textId="77777777" w:rsidR="00947E08" w:rsidRPr="00B62E89" w:rsidRDefault="00947E08" w:rsidP="00136F45">
            <w:pPr>
              <w:spacing w:line="380" w:lineRule="exact"/>
              <w:jc w:val="both"/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</w:pPr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"Domine Deus, Rex </w:t>
            </w:r>
            <w:proofErr w:type="spellStart"/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>caelestis</w:t>
            </w:r>
            <w:proofErr w:type="spellEnd"/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" </w:t>
            </w:r>
          </w:p>
          <w:p w14:paraId="47AAAA59" w14:textId="77777777" w:rsidR="008807AE" w:rsidRPr="00FF4F0C" w:rsidRDefault="00947E08" w:rsidP="00136F45">
            <w:pPr>
              <w:spacing w:line="380" w:lineRule="exact"/>
              <w:ind w:firstLineChars="200" w:firstLine="520"/>
              <w:jc w:val="both"/>
              <w:rPr>
                <w:rFonts w:ascii="Palatino Linotype" w:hAnsi="Palatino Linotype" w:cs="Arial"/>
                <w:color w:val="000000"/>
                <w:sz w:val="26"/>
                <w:szCs w:val="26"/>
              </w:rPr>
            </w:pPr>
            <w:r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 xml:space="preserve">from </w:t>
            </w:r>
            <w:r w:rsidR="008807AE" w:rsidRPr="00B62E89">
              <w:rPr>
                <w:rFonts w:ascii="Palatino Linotype" w:hAnsi="Palatino Linotype" w:cs="Arial"/>
                <w:bCs/>
                <w:color w:val="000000"/>
                <w:sz w:val="26"/>
                <w:szCs w:val="26"/>
              </w:rPr>
              <w:t>Gloria in D Major, RV 589</w:t>
            </w:r>
          </w:p>
        </w:tc>
        <w:tc>
          <w:tcPr>
            <w:tcW w:w="3657" w:type="dxa"/>
          </w:tcPr>
          <w:p w14:paraId="7955FF5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ntonio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Vivaldi</w:t>
            </w:r>
          </w:p>
          <w:p w14:paraId="73323CE4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(1678-1711)</w:t>
            </w:r>
          </w:p>
        </w:tc>
      </w:tr>
      <w:tr w:rsidR="008807AE" w:rsidRPr="00B62E89" w14:paraId="50DA8191" w14:textId="77777777" w:rsidTr="00F60130">
        <w:trPr>
          <w:trHeight w:val="350"/>
        </w:trPr>
        <w:tc>
          <w:tcPr>
            <w:tcW w:w="10178" w:type="dxa"/>
            <w:gridSpan w:val="2"/>
          </w:tcPr>
          <w:p w14:paraId="48CE39F6" w14:textId="77777777" w:rsidR="008807AE" w:rsidRDefault="00336F3E" w:rsidP="00136F45">
            <w:pPr>
              <w:spacing w:line="380" w:lineRule="exact"/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</w:pPr>
            <w:r w:rsidRPr="00336F3E"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○○○</w:t>
            </w:r>
            <w:r w:rsidR="008807AE" w:rsidRPr="00B62E89"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  <w:t xml:space="preserve">, Oboe  </w:t>
            </w:r>
            <w:r w:rsidRPr="00336F3E">
              <w:rPr>
                <w:rFonts w:ascii="Palatino Linotype" w:hAnsi="Palatino Linotype" w:hint="eastAsia"/>
                <w:sz w:val="26"/>
                <w:szCs w:val="26"/>
              </w:rPr>
              <w:t>○○○</w:t>
            </w:r>
            <w:r w:rsidR="008807AE" w:rsidRPr="00B62E89"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  <w:t>, Cello</w:t>
            </w:r>
          </w:p>
          <w:p w14:paraId="2A927D37" w14:textId="77777777" w:rsidR="00336F3E" w:rsidRPr="00B62E89" w:rsidRDefault="00336F3E" w:rsidP="00136F45">
            <w:pPr>
              <w:spacing w:line="380" w:lineRule="exact"/>
              <w:rPr>
                <w:rFonts w:ascii="Palatino Linotype" w:hAnsi="Palatino Linotype"/>
                <w:color w:val="000000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（</w:t>
            </w:r>
            <w:r w:rsidRPr="00336F3E"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○○○</w:t>
            </w:r>
            <w:r>
              <w:rPr>
                <w:rFonts w:ascii="Palatino Linotype" w:hAnsi="Palatino Linotype" w:hint="eastAsia"/>
                <w:color w:val="000000"/>
                <w:sz w:val="26"/>
                <w:szCs w:val="26"/>
                <w:lang w:val="it-IT"/>
              </w:rPr>
              <w:t>為協演人員之英文姓名）</w:t>
            </w:r>
          </w:p>
        </w:tc>
      </w:tr>
      <w:tr w:rsidR="008807AE" w:rsidRPr="00B62E89" w14:paraId="27ECDEAA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9A988AA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2DBDBE4D" w14:textId="77777777" w:rsidTr="00F60130">
        <w:trPr>
          <w:trHeight w:val="350"/>
        </w:trPr>
        <w:tc>
          <w:tcPr>
            <w:tcW w:w="6521" w:type="dxa"/>
          </w:tcPr>
          <w:p w14:paraId="4526F1BB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Chi sa, chi sa, qual sia</w:t>
            </w:r>
            <w:r w:rsidR="00B62E89">
              <w:rPr>
                <w:rFonts w:ascii="Palatino Linotype" w:hAnsi="Palatino Linotype"/>
                <w:sz w:val="26"/>
                <w:szCs w:val="26"/>
                <w:lang w:val="it-IT"/>
              </w:rPr>
              <w:t>, K. 5</w:t>
            </w:r>
            <w:r w:rsid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82</w:t>
            </w:r>
          </w:p>
        </w:tc>
        <w:tc>
          <w:tcPr>
            <w:tcW w:w="3657" w:type="dxa"/>
          </w:tcPr>
          <w:p w14:paraId="021461D6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W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olfgang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madeus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Mozart</w:t>
            </w:r>
          </w:p>
          <w:p w14:paraId="62FA0C7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(1756-1827)</w:t>
            </w:r>
          </w:p>
        </w:tc>
      </w:tr>
      <w:tr w:rsidR="008807AE" w:rsidRPr="00B62E89" w14:paraId="523C6AC5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33A64DD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312D2A7C" w14:textId="77777777" w:rsidTr="00F60130">
        <w:trPr>
          <w:trHeight w:val="350"/>
        </w:trPr>
        <w:tc>
          <w:tcPr>
            <w:tcW w:w="6521" w:type="dxa"/>
          </w:tcPr>
          <w:p w14:paraId="72D8E466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Der Hirt auf dem Felsen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, D. 965</w:t>
            </w:r>
          </w:p>
        </w:tc>
        <w:tc>
          <w:tcPr>
            <w:tcW w:w="3657" w:type="dxa"/>
          </w:tcPr>
          <w:p w14:paraId="05BF1F49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F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ranz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Schubert</w:t>
            </w:r>
          </w:p>
          <w:p w14:paraId="101FDB4F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(1797-1828)</w:t>
            </w:r>
          </w:p>
        </w:tc>
      </w:tr>
      <w:tr w:rsidR="008807AE" w:rsidRPr="00B62E89" w14:paraId="68F016F2" w14:textId="77777777" w:rsidTr="00F60130">
        <w:trPr>
          <w:trHeight w:val="350"/>
        </w:trPr>
        <w:tc>
          <w:tcPr>
            <w:tcW w:w="10178" w:type="dxa"/>
            <w:gridSpan w:val="2"/>
          </w:tcPr>
          <w:p w14:paraId="2CC3A726" w14:textId="77777777" w:rsidR="008807AE" w:rsidRPr="00B62E89" w:rsidRDefault="00336F3E" w:rsidP="00136F45">
            <w:pPr>
              <w:spacing w:line="380" w:lineRule="exac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336F3E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○○○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,</w:t>
            </w:r>
            <w:r w:rsidR="008807AE"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 xml:space="preserve"> Clarinet</w:t>
            </w:r>
          </w:p>
        </w:tc>
      </w:tr>
      <w:tr w:rsidR="008807AE" w:rsidRPr="00B62E89" w14:paraId="5A894DAC" w14:textId="77777777" w:rsidTr="00F60130">
        <w:trPr>
          <w:trHeight w:val="350"/>
        </w:trPr>
        <w:tc>
          <w:tcPr>
            <w:tcW w:w="10178" w:type="dxa"/>
            <w:gridSpan w:val="2"/>
          </w:tcPr>
          <w:p w14:paraId="5DAD4051" w14:textId="77777777" w:rsidR="008807AE" w:rsidRPr="00B62E89" w:rsidRDefault="008807AE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540D2A55" w14:textId="77777777" w:rsidTr="00F60130">
        <w:trPr>
          <w:trHeight w:val="350"/>
        </w:trPr>
        <w:tc>
          <w:tcPr>
            <w:tcW w:w="10178" w:type="dxa"/>
            <w:gridSpan w:val="2"/>
          </w:tcPr>
          <w:p w14:paraId="6075AF0D" w14:textId="77777777" w:rsidR="00B62E89" w:rsidRDefault="008807AE" w:rsidP="00136F45">
            <w:pPr>
              <w:spacing w:line="380" w:lineRule="exact"/>
              <w:rPr>
                <w:rFonts w:ascii="Palatino Linotype" w:hAnsi="Palatino Linotype"/>
                <w:b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b/>
                <w:sz w:val="26"/>
                <w:szCs w:val="26"/>
                <w:lang w:val="it-IT"/>
              </w:rPr>
              <w:t>-Intermission-</w:t>
            </w:r>
          </w:p>
          <w:p w14:paraId="1DC97152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b/>
                <w:sz w:val="26"/>
                <w:szCs w:val="26"/>
                <w:lang w:val="it-IT"/>
              </w:rPr>
            </w:pPr>
          </w:p>
        </w:tc>
      </w:tr>
      <w:tr w:rsidR="008807AE" w:rsidRPr="00B62E89" w14:paraId="53DBCAA9" w14:textId="77777777" w:rsidTr="00F60130">
        <w:trPr>
          <w:trHeight w:val="350"/>
        </w:trPr>
        <w:tc>
          <w:tcPr>
            <w:tcW w:w="6521" w:type="dxa"/>
          </w:tcPr>
          <w:p w14:paraId="181DED07" w14:textId="77777777" w:rsidR="008807AE" w:rsidRPr="00B62E89" w:rsidRDefault="00B75421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Symphony No. 9 in </w:t>
            </w: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D</w:t>
            </w:r>
            <w:r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M</w:t>
            </w:r>
            <w:r w:rsidR="00EE5269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inor, Op. 125</w:t>
            </w:r>
          </w:p>
          <w:p w14:paraId="4F1AD978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Allegro ma non troppo, un poco maestoso</w:t>
            </w:r>
          </w:p>
          <w:p w14:paraId="5415A5B6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Molto vivace</w:t>
            </w:r>
          </w:p>
          <w:p w14:paraId="5D831E24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Adagio molto e cantabile</w:t>
            </w:r>
          </w:p>
          <w:p w14:paraId="0A2841EB" w14:textId="77777777" w:rsidR="00EE5269" w:rsidRPr="00B75421" w:rsidRDefault="00EE5269" w:rsidP="00B75421">
            <w:pPr>
              <w:pStyle w:val="a7"/>
              <w:numPr>
                <w:ilvl w:val="1"/>
                <w:numId w:val="9"/>
              </w:numPr>
              <w:spacing w:line="380" w:lineRule="exact"/>
              <w:ind w:leftChars="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75421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 xml:space="preserve">Finale. </w:t>
            </w:r>
            <w:r w:rsidRPr="00B75421">
              <w:rPr>
                <w:rFonts w:ascii="Palatino Linotype" w:hAnsi="Palatino Linotype"/>
                <w:sz w:val="26"/>
                <w:szCs w:val="26"/>
                <w:lang w:val="it-IT"/>
              </w:rPr>
              <w:t>Presto – Allegro assai</w:t>
            </w:r>
          </w:p>
        </w:tc>
        <w:tc>
          <w:tcPr>
            <w:tcW w:w="3657" w:type="dxa"/>
          </w:tcPr>
          <w:p w14:paraId="45758AFE" w14:textId="77777777" w:rsidR="008807AE" w:rsidRPr="00B62E89" w:rsidRDefault="00EE5269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shd w:val="clear" w:color="auto" w:fill="FFFFFF"/>
              </w:rPr>
              <w:t>Ludwig van Beethoven</w:t>
            </w:r>
          </w:p>
          <w:p w14:paraId="49621C12" w14:textId="77777777" w:rsidR="008807AE" w:rsidRPr="00B62E89" w:rsidRDefault="00EE5269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(</w:t>
            </w:r>
            <w:r w:rsidRPr="00B62E89">
              <w:rPr>
                <w:rFonts w:ascii="Palatino Linotype" w:hAnsi="Palatino Linotype"/>
                <w:sz w:val="22"/>
                <w:lang w:val="it-IT"/>
              </w:rPr>
              <w:t>1770</w:t>
            </w: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-1827</w:t>
            </w:r>
            <w:r w:rsidR="008807AE" w:rsidRPr="00B62E89">
              <w:rPr>
                <w:rFonts w:ascii="Palatino Linotype" w:hAnsi="Palatino Linotype" w:hint="eastAsia"/>
                <w:sz w:val="22"/>
                <w:lang w:val="it-IT"/>
              </w:rPr>
              <w:t>)</w:t>
            </w:r>
          </w:p>
        </w:tc>
      </w:tr>
      <w:tr w:rsidR="008807AE" w:rsidRPr="00B62E89" w14:paraId="23D222ED" w14:textId="77777777" w:rsidTr="00F60130">
        <w:trPr>
          <w:trHeight w:val="350"/>
        </w:trPr>
        <w:tc>
          <w:tcPr>
            <w:tcW w:w="10178" w:type="dxa"/>
            <w:gridSpan w:val="2"/>
          </w:tcPr>
          <w:p w14:paraId="31FA935B" w14:textId="77777777" w:rsidR="00136F45" w:rsidRDefault="00136F45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  <w:p w14:paraId="74F3DB5A" w14:textId="77777777" w:rsidR="00237293" w:rsidRDefault="00237293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  <w:p w14:paraId="4A330EF8" w14:textId="77777777" w:rsidR="00237293" w:rsidRPr="00B62E89" w:rsidRDefault="00237293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0E061DC9" w14:textId="77777777" w:rsidTr="00F60130">
        <w:trPr>
          <w:trHeight w:val="350"/>
        </w:trPr>
        <w:tc>
          <w:tcPr>
            <w:tcW w:w="6521" w:type="dxa"/>
          </w:tcPr>
          <w:p w14:paraId="4F92A7FA" w14:textId="77777777" w:rsidR="008807AE" w:rsidRPr="00B62E89" w:rsidRDefault="008807AE" w:rsidP="00136F45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i/>
                <w:sz w:val="26"/>
                <w:szCs w:val="26"/>
              </w:rPr>
              <w:lastRenderedPageBreak/>
              <w:t>Three Browning Songs</w:t>
            </w:r>
            <w:r w:rsidRPr="00B62E89">
              <w:rPr>
                <w:rFonts w:ascii="Palatino Linotype" w:hAnsi="Palatino Linotype"/>
                <w:sz w:val="26"/>
                <w:szCs w:val="26"/>
              </w:rPr>
              <w:t>, Op. 44</w:t>
            </w:r>
          </w:p>
          <w:p w14:paraId="4842FF68" w14:textId="77777777" w:rsidR="008807AE" w:rsidRPr="00B62E89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The Year’s at the Spring</w:t>
            </w:r>
          </w:p>
          <w:p w14:paraId="4D4D0D99" w14:textId="77777777" w:rsidR="00AE74AB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Ah, Love, but a day</w:t>
            </w:r>
          </w:p>
          <w:p w14:paraId="200F981A" w14:textId="77777777" w:rsidR="008807AE" w:rsidRPr="00B62E89" w:rsidRDefault="00AE74AB" w:rsidP="00AE74AB">
            <w:pPr>
              <w:spacing w:line="380" w:lineRule="exact"/>
              <w:jc w:val="left"/>
              <w:rPr>
                <w:rFonts w:ascii="Palatino Linotype" w:hAnsi="Palatino Linotype"/>
                <w:sz w:val="26"/>
                <w:szCs w:val="26"/>
              </w:rPr>
            </w:pPr>
            <w:r>
              <w:rPr>
                <w:rFonts w:ascii="Palatino Linotype" w:hAnsi="Palatino Linotype" w:hint="eastAsia"/>
                <w:sz w:val="26"/>
                <w:szCs w:val="26"/>
              </w:rPr>
              <w:t xml:space="preserve">   </w:t>
            </w:r>
            <w:r w:rsidR="008807AE" w:rsidRPr="00B62E89">
              <w:rPr>
                <w:rFonts w:ascii="Palatino Linotype" w:hAnsi="Palatino Linotype"/>
                <w:sz w:val="26"/>
                <w:szCs w:val="26"/>
              </w:rPr>
              <w:t>I Send my heart up to thee!</w:t>
            </w:r>
          </w:p>
        </w:tc>
        <w:tc>
          <w:tcPr>
            <w:tcW w:w="3657" w:type="dxa"/>
          </w:tcPr>
          <w:p w14:paraId="114AD80B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</w:rPr>
            </w:pPr>
            <w:r w:rsidRPr="00B62E89">
              <w:rPr>
                <w:rFonts w:ascii="Palatino Linotype" w:hAnsi="Palatino Linotype"/>
                <w:sz w:val="26"/>
                <w:szCs w:val="26"/>
              </w:rPr>
              <w:t>Amy Beach</w:t>
            </w:r>
          </w:p>
          <w:p w14:paraId="7F4ED31E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eastAsia="文鼎粗仿宋" w:hAnsi="Palatino Linotype"/>
                <w:sz w:val="22"/>
              </w:rPr>
              <w:t>(</w:t>
            </w:r>
            <w:r w:rsidRPr="00B62E89">
              <w:rPr>
                <w:rFonts w:ascii="Palatino Linotype" w:eastAsia="文鼎粗仿宋" w:hAnsi="Palatino Linotype" w:hint="eastAsia"/>
                <w:sz w:val="22"/>
              </w:rPr>
              <w:t>1867-1944</w:t>
            </w:r>
            <w:r w:rsidRPr="00B62E89">
              <w:rPr>
                <w:rFonts w:ascii="Palatino Linotype" w:eastAsia="文鼎粗仿宋" w:hAnsi="Palatino Linotype"/>
                <w:sz w:val="22"/>
              </w:rPr>
              <w:t>)</w:t>
            </w:r>
          </w:p>
        </w:tc>
      </w:tr>
      <w:tr w:rsidR="008807AE" w:rsidRPr="00B62E89" w14:paraId="01A7BF6E" w14:textId="77777777" w:rsidTr="00F60130">
        <w:trPr>
          <w:trHeight w:val="350"/>
        </w:trPr>
        <w:tc>
          <w:tcPr>
            <w:tcW w:w="10178" w:type="dxa"/>
            <w:gridSpan w:val="2"/>
          </w:tcPr>
          <w:p w14:paraId="1BB1737A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30A4272C" w14:textId="77777777" w:rsidTr="00F60130">
        <w:trPr>
          <w:trHeight w:val="350"/>
        </w:trPr>
        <w:tc>
          <w:tcPr>
            <w:tcW w:w="6521" w:type="dxa"/>
          </w:tcPr>
          <w:p w14:paraId="1B67839A" w14:textId="77777777" w:rsidR="004878E8" w:rsidRPr="00B62E89" w:rsidRDefault="004878E8" w:rsidP="00136F45">
            <w:pPr>
              <w:spacing w:line="380" w:lineRule="exact"/>
              <w:ind w:rightChars="-44" w:right="-106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"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Ebben?...Ne andro lontana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"</w:t>
            </w:r>
          </w:p>
          <w:p w14:paraId="6D307DF7" w14:textId="77777777" w:rsidR="008807AE" w:rsidRPr="00B62E89" w:rsidRDefault="004878E8" w:rsidP="00136F45">
            <w:pPr>
              <w:spacing w:line="380" w:lineRule="exact"/>
              <w:ind w:rightChars="-44" w:right="-106" w:firstLineChars="200" w:firstLine="520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from Opera </w:t>
            </w:r>
            <w:r w:rsidRPr="00B62E89">
              <w:rPr>
                <w:rFonts w:ascii="Palatino Linotype" w:hAnsi="Palatino Linotype"/>
                <w:i/>
                <w:sz w:val="26"/>
                <w:szCs w:val="26"/>
                <w:lang w:val="it-IT"/>
              </w:rPr>
              <w:t>La Wally</w:t>
            </w:r>
          </w:p>
        </w:tc>
        <w:tc>
          <w:tcPr>
            <w:tcW w:w="3657" w:type="dxa"/>
          </w:tcPr>
          <w:p w14:paraId="785D5BF5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>A</w:t>
            </w:r>
            <w:r w:rsidRPr="00B62E89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lfredo</w:t>
            </w:r>
            <w:r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Catalani</w:t>
            </w:r>
          </w:p>
          <w:p w14:paraId="309DCBE7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eastAsia="文鼎粗仿宋" w:hAnsi="Palatino Linotype"/>
                <w:sz w:val="22"/>
                <w:lang w:val="it-IT"/>
              </w:rPr>
              <w:t>(</w:t>
            </w:r>
            <w:r w:rsidRPr="00B62E89">
              <w:rPr>
                <w:rFonts w:ascii="Palatino Linotype" w:eastAsia="文鼎粗仿宋" w:hAnsi="Palatino Linotype" w:hint="eastAsia"/>
                <w:sz w:val="22"/>
                <w:lang w:val="it-IT"/>
              </w:rPr>
              <w:t>1854-1893</w:t>
            </w:r>
            <w:r w:rsidRPr="00B62E89">
              <w:rPr>
                <w:rFonts w:ascii="Palatino Linotype" w:eastAsia="文鼎粗仿宋" w:hAnsi="Palatino Linotype"/>
                <w:sz w:val="22"/>
                <w:lang w:val="it-IT"/>
              </w:rPr>
              <w:t>)</w:t>
            </w:r>
          </w:p>
        </w:tc>
      </w:tr>
      <w:tr w:rsidR="008807AE" w:rsidRPr="00B62E89" w14:paraId="4EB8BBF0" w14:textId="77777777" w:rsidTr="00F60130">
        <w:trPr>
          <w:trHeight w:val="350"/>
        </w:trPr>
        <w:tc>
          <w:tcPr>
            <w:tcW w:w="10178" w:type="dxa"/>
            <w:gridSpan w:val="2"/>
          </w:tcPr>
          <w:p w14:paraId="247F9D0D" w14:textId="77777777" w:rsidR="00F60130" w:rsidRPr="00B62E89" w:rsidRDefault="00F60130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</w:p>
        </w:tc>
      </w:tr>
      <w:tr w:rsidR="008807AE" w:rsidRPr="00B62E89" w14:paraId="6247E136" w14:textId="77777777" w:rsidTr="00F60130">
        <w:trPr>
          <w:trHeight w:val="350"/>
        </w:trPr>
        <w:tc>
          <w:tcPr>
            <w:tcW w:w="6521" w:type="dxa"/>
          </w:tcPr>
          <w:p w14:paraId="200EB337" w14:textId="77777777" w:rsidR="008807AE" w:rsidRPr="00B62E89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《想</w:t>
            </w:r>
            <w:r w:rsidRPr="008F16C3">
              <w:rPr>
                <w:rFonts w:ascii="Palatino Linotype" w:hAnsi="Palatino Linotype" w:hint="eastAsia"/>
                <w:sz w:val="26"/>
                <w:szCs w:val="26"/>
                <w:lang w:val="it-IT"/>
              </w:rPr>
              <w:t>》</w:t>
            </w:r>
          </w:p>
        </w:tc>
        <w:tc>
          <w:tcPr>
            <w:tcW w:w="3657" w:type="dxa"/>
          </w:tcPr>
          <w:p w14:paraId="6EFE1454" w14:textId="77777777" w:rsidR="008807AE" w:rsidRPr="00B62E89" w:rsidRDefault="00B62E89" w:rsidP="00136F45">
            <w:pPr>
              <w:spacing w:line="380" w:lineRule="exact"/>
              <w:jc w:val="right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 w:rsidRPr="00B62E89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林福裕</w:t>
            </w:r>
            <w:r w:rsidR="008807AE" w:rsidRPr="00B62E89">
              <w:rPr>
                <w:rFonts w:ascii="Palatino Linotype" w:hAnsi="Palatino Linotype"/>
                <w:color w:val="141823"/>
                <w:sz w:val="26"/>
                <w:szCs w:val="26"/>
                <w:shd w:val="clear" w:color="auto" w:fill="FFFFFF"/>
              </w:rPr>
              <w:t xml:space="preserve"> </w:t>
            </w:r>
            <w:r w:rsidR="008807AE" w:rsidRPr="00B62E89">
              <w:rPr>
                <w:rFonts w:ascii="Palatino Linotype" w:hAnsi="Palatino Linotype"/>
                <w:sz w:val="26"/>
                <w:szCs w:val="26"/>
                <w:lang w:val="it-IT"/>
              </w:rPr>
              <w:t xml:space="preserve"> </w:t>
            </w:r>
          </w:p>
          <w:p w14:paraId="245EC212" w14:textId="77777777" w:rsidR="008807AE" w:rsidRPr="00B62E89" w:rsidRDefault="008807AE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 w:rsidRPr="00B62E89">
              <w:rPr>
                <w:rFonts w:ascii="Palatino Linotype" w:hAnsi="Palatino Linotype"/>
                <w:sz w:val="22"/>
                <w:lang w:val="it-IT"/>
              </w:rPr>
              <w:t>(</w:t>
            </w:r>
            <w:r w:rsidRPr="00B62E89">
              <w:rPr>
                <w:rFonts w:ascii="Palatino Linotype" w:hAnsi="Palatino Linotype" w:hint="eastAsia"/>
                <w:sz w:val="22"/>
                <w:lang w:val="it-IT"/>
              </w:rPr>
              <w:t>1931-2004</w:t>
            </w:r>
            <w:r w:rsidRPr="00B62E89">
              <w:rPr>
                <w:rFonts w:ascii="Palatino Linotype" w:hAnsi="Palatino Linotype"/>
                <w:sz w:val="22"/>
                <w:lang w:val="it-IT"/>
              </w:rPr>
              <w:t>)</w:t>
            </w:r>
          </w:p>
        </w:tc>
      </w:tr>
      <w:tr w:rsidR="008807AE" w:rsidRPr="00B62E89" w14:paraId="14B423BE" w14:textId="77777777" w:rsidTr="00F60130">
        <w:trPr>
          <w:trHeight w:val="350"/>
        </w:trPr>
        <w:tc>
          <w:tcPr>
            <w:tcW w:w="6521" w:type="dxa"/>
          </w:tcPr>
          <w:p w14:paraId="7A97C90D" w14:textId="77777777" w:rsidR="008807AE" w:rsidRPr="00B62E89" w:rsidRDefault="00D038D8" w:rsidP="00136F45">
            <w:pPr>
              <w:spacing w:line="380" w:lineRule="exact"/>
              <w:jc w:val="both"/>
              <w:rPr>
                <w:rFonts w:ascii="Palatino Linotype" w:hAnsi="Palatino Linotype"/>
                <w:sz w:val="26"/>
                <w:szCs w:val="26"/>
                <w:lang w:val="it-IT"/>
              </w:rPr>
            </w:pPr>
            <w:r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《上</w:t>
            </w:r>
            <w:r w:rsidRPr="008F16C3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美的花》</w:t>
            </w:r>
          </w:p>
        </w:tc>
        <w:tc>
          <w:tcPr>
            <w:tcW w:w="3657" w:type="dxa"/>
          </w:tcPr>
          <w:p w14:paraId="2C090244" w14:textId="77777777" w:rsidR="00B62E89" w:rsidRPr="00B62E89" w:rsidRDefault="00B62E89" w:rsidP="00136F45">
            <w:pPr>
              <w:spacing w:line="380" w:lineRule="exact"/>
              <w:jc w:val="right"/>
              <w:rPr>
                <w:rFonts w:ascii="Palatino Linotype" w:hAnsi="Palatino Linotype"/>
                <w:color w:val="141823"/>
                <w:sz w:val="26"/>
                <w:szCs w:val="26"/>
                <w:shd w:val="clear" w:color="auto" w:fill="FFFFFF"/>
              </w:rPr>
            </w:pPr>
            <w:r w:rsidRPr="00B62E89">
              <w:rPr>
                <w:rFonts w:ascii="Palatino Linotype" w:hAnsi="Palatino Linotype" w:hint="eastAsia"/>
                <w:color w:val="141823"/>
                <w:sz w:val="26"/>
                <w:szCs w:val="26"/>
                <w:shd w:val="clear" w:color="auto" w:fill="FFFFFF"/>
              </w:rPr>
              <w:t>蕭泰然</w:t>
            </w:r>
          </w:p>
          <w:p w14:paraId="70A8BEFF" w14:textId="77777777" w:rsidR="008807AE" w:rsidRPr="00B62E89" w:rsidRDefault="00731378" w:rsidP="00136F45">
            <w:pPr>
              <w:spacing w:line="380" w:lineRule="exact"/>
              <w:jc w:val="right"/>
              <w:rPr>
                <w:rFonts w:ascii="Palatino Linotype" w:hAnsi="Palatino Linotype"/>
                <w:sz w:val="22"/>
                <w:lang w:val="it-IT"/>
              </w:rPr>
            </w:pPr>
            <w:r>
              <w:rPr>
                <w:rFonts w:ascii="Palatino Linotype" w:hAnsi="Georgia" w:hint="eastAsia"/>
                <w:sz w:val="22"/>
                <w:lang w:val="it-IT"/>
              </w:rPr>
              <w:t>(1938-2015</w:t>
            </w:r>
            <w:r w:rsidR="008807AE" w:rsidRPr="00B62E89">
              <w:rPr>
                <w:rFonts w:ascii="Palatino Linotype" w:hAnsi="Georgia" w:hint="eastAsia"/>
                <w:sz w:val="22"/>
                <w:lang w:val="it-IT"/>
              </w:rPr>
              <w:t>)</w:t>
            </w:r>
          </w:p>
        </w:tc>
      </w:tr>
    </w:tbl>
    <w:p w14:paraId="5DCBE11A" w14:textId="77777777" w:rsidR="00B62E89" w:rsidRDefault="00B62E89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1877B4F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5926FDF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DDAA6B1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8397E57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0B07F42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E0EF4E6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ED5E103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E26188A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268847EB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553BB76B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6EF874C9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CA538F5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986E53E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47157E59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1E9CFBDE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7773DD5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48BC11D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007C39E0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8C4ECAA" w14:textId="77777777" w:rsidR="00D038D8" w:rsidRDefault="00D038D8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75B808A0" w14:textId="77777777" w:rsidR="00FF4F0C" w:rsidRDefault="00FF4F0C" w:rsidP="00D038D8">
      <w:pPr>
        <w:spacing w:line="360" w:lineRule="exact"/>
        <w:jc w:val="both"/>
        <w:rPr>
          <w:rFonts w:ascii="Palatino Linotype" w:eastAsia="文鼎粗仿宋" w:hAnsi="Palatino Linotype"/>
          <w:b/>
          <w:spacing w:val="20"/>
          <w:sz w:val="26"/>
          <w:szCs w:val="26"/>
          <w:lang w:val="it-IT"/>
        </w:rPr>
      </w:pPr>
    </w:p>
    <w:p w14:paraId="302FE9BF" w14:textId="77777777" w:rsidR="00B75421" w:rsidRDefault="00B75421" w:rsidP="00D038D8">
      <w:pPr>
        <w:spacing w:line="360" w:lineRule="exact"/>
        <w:ind w:rightChars="-60" w:right="-144"/>
        <w:jc w:val="left"/>
        <w:rPr>
          <w:rFonts w:ascii="Palatino Linotype" w:eastAsia="文鼎粗仿宋" w:hAnsi="Palatino Linotype"/>
          <w:sz w:val="26"/>
          <w:szCs w:val="26"/>
          <w:lang w:val="it-IT"/>
        </w:rPr>
      </w:pPr>
    </w:p>
    <w:p w14:paraId="39271589" w14:textId="77777777" w:rsidR="00B75421" w:rsidRDefault="00B75421" w:rsidP="00D038D8">
      <w:pPr>
        <w:spacing w:line="360" w:lineRule="exact"/>
        <w:ind w:rightChars="-60" w:right="-144"/>
        <w:jc w:val="left"/>
        <w:rPr>
          <w:rFonts w:ascii="Palatino Linotype" w:eastAsia="文鼎粗仿宋" w:hAnsi="Palatino Linotype"/>
          <w:sz w:val="26"/>
          <w:szCs w:val="26"/>
          <w:lang w:val="it-IT"/>
        </w:rPr>
      </w:pPr>
    </w:p>
    <w:p w14:paraId="2B71F7BF" w14:textId="7B1029A2" w:rsidR="00F60130" w:rsidRDefault="008807AE" w:rsidP="00D038D8">
      <w:pPr>
        <w:spacing w:line="360" w:lineRule="exact"/>
        <w:ind w:rightChars="-60" w:right="-144"/>
        <w:jc w:val="left"/>
        <w:rPr>
          <w:rFonts w:ascii="細明體" w:eastAsia="細明體" w:hAnsi="細明體" w:cs="細明體"/>
          <w:sz w:val="26"/>
          <w:szCs w:val="26"/>
          <w:lang w:val="it-IT"/>
        </w:rPr>
      </w:pP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This </w:t>
      </w:r>
      <w:r w:rsidR="00DC2874">
        <w:rPr>
          <w:rFonts w:ascii="Palatino Linotype" w:eastAsia="文鼎粗仿宋" w:hAnsi="Palatino Linotype" w:hint="eastAsia"/>
          <w:sz w:val="26"/>
          <w:szCs w:val="26"/>
          <w:lang w:val="it-IT"/>
        </w:rPr>
        <w:t>r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ecital is </w:t>
      </w:r>
      <w:r w:rsidR="009F495D">
        <w:rPr>
          <w:rFonts w:ascii="Palatino Linotype" w:eastAsia="文鼎粗仿宋" w:hAnsi="Palatino Linotype"/>
          <w:sz w:val="26"/>
          <w:szCs w:val="26"/>
          <w:lang w:val="it-IT"/>
        </w:rPr>
        <w:t xml:space="preserve">in 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partial fulfillment for the degree of</w:t>
      </w:r>
      <w:r w:rsidRPr="00677FF8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 </w:t>
      </w:r>
      <w:r w:rsidR="00136F45" w:rsidRPr="00677FF8">
        <w:rPr>
          <w:rFonts w:ascii="Palatino Linotype" w:eastAsia="文鼎粗仿宋" w:hAnsi="Palatino Linotype"/>
          <w:sz w:val="26"/>
          <w:szCs w:val="26"/>
          <w:lang w:val="it-IT"/>
        </w:rPr>
        <w:t>Bachelor</w:t>
      </w:r>
      <w:r w:rsidRPr="00677FF8">
        <w:rPr>
          <w:rFonts w:ascii="Palatino Linotype" w:eastAsia="文鼎粗仿宋" w:hAnsi="Palatino Linotype" w:hint="eastAsia"/>
          <w:sz w:val="26"/>
          <w:szCs w:val="26"/>
          <w:lang w:val="it-IT"/>
        </w:rPr>
        <w:t xml:space="preserve"> of </w:t>
      </w:r>
      <w:r w:rsidR="00457F5B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Fine 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Arts in Music.</w:t>
      </w:r>
      <w:r w:rsidR="00F60130">
        <w:rPr>
          <w:rFonts w:ascii="細明體" w:eastAsia="細明體" w:hAnsi="細明體" w:cs="細明體" w:hint="eastAsia"/>
          <w:sz w:val="26"/>
          <w:szCs w:val="26"/>
          <w:lang w:val="it-IT"/>
        </w:rPr>
        <w:t xml:space="preserve"> </w:t>
      </w:r>
    </w:p>
    <w:p w14:paraId="4E3A1F18" w14:textId="77777777" w:rsidR="00F3455F" w:rsidRPr="00B75421" w:rsidRDefault="008807AE" w:rsidP="00B75421">
      <w:pPr>
        <w:spacing w:line="360" w:lineRule="exact"/>
        <w:ind w:rightChars="-60" w:right="-144"/>
        <w:jc w:val="left"/>
        <w:rPr>
          <w:rFonts w:ascii="細明體" w:eastAsia="細明體" w:hAnsi="細明體" w:cs="細明體"/>
          <w:sz w:val="26"/>
          <w:szCs w:val="26"/>
          <w:lang w:val="it-IT"/>
        </w:rPr>
      </w:pP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Student of</w:t>
      </w:r>
      <w:r w:rsidR="004878E8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 </w:t>
      </w:r>
      <w:r w:rsidR="004878E8" w:rsidRPr="00B62E89">
        <w:rPr>
          <w:rFonts w:ascii="Palatino Linotype" w:eastAsia="文鼎粗仿宋" w:hAnsi="Palatino Linotype"/>
          <w:color w:val="FF0000"/>
          <w:sz w:val="26"/>
          <w:szCs w:val="26"/>
          <w:lang w:val="it-IT"/>
        </w:rPr>
        <w:t>Lecturer/Assistant Professor/Associate Professor/Professor</w:t>
      </w:r>
      <w:r w:rsidR="004878E8" w:rsidRPr="00B62E89">
        <w:rPr>
          <w:rFonts w:ascii="Palatino Linotype" w:eastAsia="文鼎粗仿宋" w:hAnsi="Palatino Linotype"/>
          <w:sz w:val="26"/>
          <w:szCs w:val="26"/>
          <w:lang w:val="it-IT"/>
        </w:rPr>
        <w:t xml:space="preserve"> </w:t>
      </w:r>
      <w:r w:rsidR="004878E8" w:rsidRPr="00B62E89">
        <w:rPr>
          <w:rFonts w:ascii="新細明體" w:hAnsi="新細明體" w:cs="新細明體" w:hint="eastAsia"/>
          <w:sz w:val="26"/>
          <w:szCs w:val="26"/>
          <w:lang w:val="it-IT"/>
        </w:rPr>
        <w:t>○○○</w:t>
      </w:r>
      <w:r w:rsidRPr="00B62E89">
        <w:rPr>
          <w:rFonts w:ascii="Palatino Linotype" w:eastAsia="文鼎粗仿宋" w:hAnsi="Palatino Linotype" w:hint="eastAsia"/>
          <w:sz w:val="26"/>
          <w:szCs w:val="26"/>
          <w:lang w:val="it-IT"/>
        </w:rPr>
        <w:t>.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(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老師英文名</w:t>
      </w:r>
      <w:r w:rsidR="00FF4F0C" w:rsidRPr="00FF4F0C">
        <w:rPr>
          <w:rFonts w:ascii="Palatino Linotype" w:eastAsia="文鼎粗仿宋" w:hAnsi="Palatino Linotype" w:hint="eastAsia"/>
          <w:szCs w:val="24"/>
          <w:lang w:val="it-IT"/>
        </w:rPr>
        <w:t>)</w:t>
      </w:r>
    </w:p>
    <w:sectPr w:rsidR="00F3455F" w:rsidRPr="00B75421" w:rsidSect="00F6013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A231" w14:textId="77777777" w:rsidR="004B3FE0" w:rsidRDefault="004B3FE0" w:rsidP="00732D2F">
      <w:r>
        <w:separator/>
      </w:r>
    </w:p>
  </w:endnote>
  <w:endnote w:type="continuationSeparator" w:id="0">
    <w:p w14:paraId="7EC2CD06" w14:textId="77777777" w:rsidR="004B3FE0" w:rsidRDefault="004B3FE0" w:rsidP="00732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仿宋">
    <w:altName w:val="細明體"/>
    <w:charset w:val="88"/>
    <w:family w:val="modern"/>
    <w:pitch w:val="fixed"/>
    <w:sig w:usb0="00000000" w:usb1="280918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D02A" w14:textId="77777777" w:rsidR="004B3FE0" w:rsidRDefault="004B3FE0" w:rsidP="00732D2F">
      <w:r>
        <w:separator/>
      </w:r>
    </w:p>
  </w:footnote>
  <w:footnote w:type="continuationSeparator" w:id="0">
    <w:p w14:paraId="1B975A17" w14:textId="77777777" w:rsidR="004B3FE0" w:rsidRDefault="004B3FE0" w:rsidP="00732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37EF"/>
    <w:multiLevelType w:val="hybridMultilevel"/>
    <w:tmpl w:val="2B5E437E"/>
    <w:lvl w:ilvl="0" w:tplc="23E4281C">
      <w:start w:val="1"/>
      <w:numFmt w:val="upperRoman"/>
      <w:lvlText w:val="%1"/>
      <w:lvlJc w:val="left"/>
      <w:pPr>
        <w:ind w:left="9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1" w15:restartNumberingAfterBreak="0">
    <w:nsid w:val="12F32CE2"/>
    <w:multiLevelType w:val="hybridMultilevel"/>
    <w:tmpl w:val="49EA1712"/>
    <w:lvl w:ilvl="0" w:tplc="32B80B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E46A26"/>
    <w:multiLevelType w:val="hybridMultilevel"/>
    <w:tmpl w:val="18A039B4"/>
    <w:lvl w:ilvl="0" w:tplc="23E4281C">
      <w:start w:val="1"/>
      <w:numFmt w:val="upperRoman"/>
      <w:lvlText w:val="%1"/>
      <w:lvlJc w:val="left"/>
      <w:pPr>
        <w:ind w:left="480" w:hanging="480"/>
      </w:pPr>
      <w:rPr>
        <w:rFonts w:hint="eastAsia"/>
      </w:rPr>
    </w:lvl>
    <w:lvl w:ilvl="1" w:tplc="23E4281C">
      <w:start w:val="1"/>
      <w:numFmt w:val="upperRoman"/>
      <w:lvlText w:val="%2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5C251A"/>
    <w:multiLevelType w:val="hybridMultilevel"/>
    <w:tmpl w:val="6C8CB66A"/>
    <w:lvl w:ilvl="0" w:tplc="99F6F3D2">
      <w:start w:val="1860"/>
      <w:numFmt w:val="bullet"/>
      <w:lvlText w:val="-"/>
      <w:lvlJc w:val="left"/>
      <w:pPr>
        <w:ind w:left="360" w:hanging="360"/>
      </w:pPr>
      <w:rPr>
        <w:rFonts w:ascii="Palatino Linotype" w:eastAsia="新細明體" w:hAnsi="Palatino Linotype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EA6BEE"/>
    <w:multiLevelType w:val="hybridMultilevel"/>
    <w:tmpl w:val="212CE960"/>
    <w:lvl w:ilvl="0" w:tplc="4FC48D1E">
      <w:start w:val="1867"/>
      <w:numFmt w:val="bullet"/>
      <w:lvlText w:val="—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862024E"/>
    <w:multiLevelType w:val="hybridMultilevel"/>
    <w:tmpl w:val="0D54BC36"/>
    <w:lvl w:ilvl="0" w:tplc="23E4281C">
      <w:start w:val="1"/>
      <w:numFmt w:val="upperRoman"/>
      <w:lvlText w:val="%1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92164F"/>
    <w:multiLevelType w:val="hybridMultilevel"/>
    <w:tmpl w:val="BA7A7A06"/>
    <w:lvl w:ilvl="0" w:tplc="85C2CB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47765F7"/>
    <w:multiLevelType w:val="hybridMultilevel"/>
    <w:tmpl w:val="02002A30"/>
    <w:lvl w:ilvl="0" w:tplc="47E6C7E4">
      <w:start w:val="1"/>
      <w:numFmt w:val="upperRoman"/>
      <w:lvlText w:val="%1.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8" w15:restartNumberingAfterBreak="0">
    <w:nsid w:val="6A3F5077"/>
    <w:multiLevelType w:val="hybridMultilevel"/>
    <w:tmpl w:val="7FD0B5EC"/>
    <w:lvl w:ilvl="0" w:tplc="9828C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42563115">
    <w:abstractNumId w:val="3"/>
  </w:num>
  <w:num w:numId="2" w16cid:durableId="114754449">
    <w:abstractNumId w:val="4"/>
  </w:num>
  <w:num w:numId="3" w16cid:durableId="1909998521">
    <w:abstractNumId w:val="7"/>
  </w:num>
  <w:num w:numId="4" w16cid:durableId="733430106">
    <w:abstractNumId w:val="6"/>
  </w:num>
  <w:num w:numId="5" w16cid:durableId="1923370097">
    <w:abstractNumId w:val="8"/>
  </w:num>
  <w:num w:numId="6" w16cid:durableId="262997309">
    <w:abstractNumId w:val="1"/>
  </w:num>
  <w:num w:numId="7" w16cid:durableId="1741056102">
    <w:abstractNumId w:val="0"/>
  </w:num>
  <w:num w:numId="8" w16cid:durableId="701368692">
    <w:abstractNumId w:val="5"/>
  </w:num>
  <w:num w:numId="9" w16cid:durableId="29098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CB"/>
    <w:rsid w:val="00001D75"/>
    <w:rsid w:val="0000365D"/>
    <w:rsid w:val="00020F09"/>
    <w:rsid w:val="00034F76"/>
    <w:rsid w:val="000427C8"/>
    <w:rsid w:val="0004665E"/>
    <w:rsid w:val="00047273"/>
    <w:rsid w:val="00063309"/>
    <w:rsid w:val="000721BC"/>
    <w:rsid w:val="00081869"/>
    <w:rsid w:val="00096B0B"/>
    <w:rsid w:val="000A484D"/>
    <w:rsid w:val="000B5B6D"/>
    <w:rsid w:val="000B6392"/>
    <w:rsid w:val="000B6430"/>
    <w:rsid w:val="000C282C"/>
    <w:rsid w:val="000E71D1"/>
    <w:rsid w:val="000F25F2"/>
    <w:rsid w:val="00107592"/>
    <w:rsid w:val="00122913"/>
    <w:rsid w:val="00127B97"/>
    <w:rsid w:val="00136F45"/>
    <w:rsid w:val="001500D1"/>
    <w:rsid w:val="00152685"/>
    <w:rsid w:val="00152D14"/>
    <w:rsid w:val="00161103"/>
    <w:rsid w:val="001613B1"/>
    <w:rsid w:val="00181BB2"/>
    <w:rsid w:val="00195380"/>
    <w:rsid w:val="001B0FA2"/>
    <w:rsid w:val="001B1692"/>
    <w:rsid w:val="001B4758"/>
    <w:rsid w:val="001C2FEA"/>
    <w:rsid w:val="001E00B0"/>
    <w:rsid w:val="001E083D"/>
    <w:rsid w:val="001E1289"/>
    <w:rsid w:val="001E68A1"/>
    <w:rsid w:val="001E7D01"/>
    <w:rsid w:val="00200AE6"/>
    <w:rsid w:val="0020394A"/>
    <w:rsid w:val="00220C53"/>
    <w:rsid w:val="0022579E"/>
    <w:rsid w:val="00227ACE"/>
    <w:rsid w:val="00237293"/>
    <w:rsid w:val="00247560"/>
    <w:rsid w:val="00255A41"/>
    <w:rsid w:val="002570F1"/>
    <w:rsid w:val="00260105"/>
    <w:rsid w:val="00272FC4"/>
    <w:rsid w:val="0027541B"/>
    <w:rsid w:val="002804D4"/>
    <w:rsid w:val="002A05E2"/>
    <w:rsid w:val="002A4ACC"/>
    <w:rsid w:val="002B21AF"/>
    <w:rsid w:val="002B26AD"/>
    <w:rsid w:val="002C0014"/>
    <w:rsid w:val="002C2192"/>
    <w:rsid w:val="002C3DB0"/>
    <w:rsid w:val="002C451B"/>
    <w:rsid w:val="002D164C"/>
    <w:rsid w:val="002D31FA"/>
    <w:rsid w:val="002D5410"/>
    <w:rsid w:val="002E0348"/>
    <w:rsid w:val="002E0AAA"/>
    <w:rsid w:val="002F743E"/>
    <w:rsid w:val="003140CA"/>
    <w:rsid w:val="00327757"/>
    <w:rsid w:val="00331D5A"/>
    <w:rsid w:val="00336F3E"/>
    <w:rsid w:val="003501A4"/>
    <w:rsid w:val="0035314F"/>
    <w:rsid w:val="00354030"/>
    <w:rsid w:val="003636D2"/>
    <w:rsid w:val="003852DC"/>
    <w:rsid w:val="00387FF9"/>
    <w:rsid w:val="00395F3C"/>
    <w:rsid w:val="003A47EE"/>
    <w:rsid w:val="003B27A1"/>
    <w:rsid w:val="003B3684"/>
    <w:rsid w:val="003B3C73"/>
    <w:rsid w:val="003E02AF"/>
    <w:rsid w:val="003E7765"/>
    <w:rsid w:val="003F4D6D"/>
    <w:rsid w:val="00404F1A"/>
    <w:rsid w:val="00404F41"/>
    <w:rsid w:val="004107D9"/>
    <w:rsid w:val="0041246C"/>
    <w:rsid w:val="0041439A"/>
    <w:rsid w:val="00423BA6"/>
    <w:rsid w:val="004344B2"/>
    <w:rsid w:val="0044159F"/>
    <w:rsid w:val="0044196F"/>
    <w:rsid w:val="00441EBF"/>
    <w:rsid w:val="00444805"/>
    <w:rsid w:val="004477B7"/>
    <w:rsid w:val="00450B74"/>
    <w:rsid w:val="00457E5A"/>
    <w:rsid w:val="00457F5B"/>
    <w:rsid w:val="004604D8"/>
    <w:rsid w:val="00470E66"/>
    <w:rsid w:val="004723B6"/>
    <w:rsid w:val="004744A2"/>
    <w:rsid w:val="00476226"/>
    <w:rsid w:val="004768F3"/>
    <w:rsid w:val="004878E8"/>
    <w:rsid w:val="0049086F"/>
    <w:rsid w:val="00494C16"/>
    <w:rsid w:val="004A32A4"/>
    <w:rsid w:val="004B3FE0"/>
    <w:rsid w:val="004B53F0"/>
    <w:rsid w:val="004F3BAE"/>
    <w:rsid w:val="00510801"/>
    <w:rsid w:val="005112EF"/>
    <w:rsid w:val="005133CB"/>
    <w:rsid w:val="005362A0"/>
    <w:rsid w:val="00545B6B"/>
    <w:rsid w:val="005460A2"/>
    <w:rsid w:val="0055040F"/>
    <w:rsid w:val="00582D36"/>
    <w:rsid w:val="00592EFB"/>
    <w:rsid w:val="005A101E"/>
    <w:rsid w:val="005B33E1"/>
    <w:rsid w:val="005D641C"/>
    <w:rsid w:val="005E04F5"/>
    <w:rsid w:val="005F7C35"/>
    <w:rsid w:val="006014D4"/>
    <w:rsid w:val="00606873"/>
    <w:rsid w:val="00607583"/>
    <w:rsid w:val="00612118"/>
    <w:rsid w:val="006148DF"/>
    <w:rsid w:val="00621B33"/>
    <w:rsid w:val="00640381"/>
    <w:rsid w:val="006615F3"/>
    <w:rsid w:val="00667BD0"/>
    <w:rsid w:val="00677FF8"/>
    <w:rsid w:val="006919B2"/>
    <w:rsid w:val="00692847"/>
    <w:rsid w:val="006933A0"/>
    <w:rsid w:val="00693F73"/>
    <w:rsid w:val="00696F66"/>
    <w:rsid w:val="00697ECA"/>
    <w:rsid w:val="006A45B9"/>
    <w:rsid w:val="006C5CF1"/>
    <w:rsid w:val="006D2C1A"/>
    <w:rsid w:val="007052B2"/>
    <w:rsid w:val="00726CC7"/>
    <w:rsid w:val="00726D1B"/>
    <w:rsid w:val="00731378"/>
    <w:rsid w:val="00732D2F"/>
    <w:rsid w:val="0074175C"/>
    <w:rsid w:val="00763BDE"/>
    <w:rsid w:val="00764C2C"/>
    <w:rsid w:val="00766887"/>
    <w:rsid w:val="00770336"/>
    <w:rsid w:val="0077349C"/>
    <w:rsid w:val="00775B65"/>
    <w:rsid w:val="00776BDA"/>
    <w:rsid w:val="0077749B"/>
    <w:rsid w:val="007B0979"/>
    <w:rsid w:val="007B1991"/>
    <w:rsid w:val="007C54D0"/>
    <w:rsid w:val="007D4149"/>
    <w:rsid w:val="007E1047"/>
    <w:rsid w:val="007F0309"/>
    <w:rsid w:val="007F0CCF"/>
    <w:rsid w:val="007F2DF2"/>
    <w:rsid w:val="007F7704"/>
    <w:rsid w:val="008023CD"/>
    <w:rsid w:val="0080443D"/>
    <w:rsid w:val="0081110A"/>
    <w:rsid w:val="00840351"/>
    <w:rsid w:val="00842C2E"/>
    <w:rsid w:val="00852748"/>
    <w:rsid w:val="00862F65"/>
    <w:rsid w:val="0087274B"/>
    <w:rsid w:val="00874A42"/>
    <w:rsid w:val="008750B7"/>
    <w:rsid w:val="00875EF7"/>
    <w:rsid w:val="00876BB2"/>
    <w:rsid w:val="00877EF9"/>
    <w:rsid w:val="008807AE"/>
    <w:rsid w:val="00884218"/>
    <w:rsid w:val="008B1B50"/>
    <w:rsid w:val="008B3716"/>
    <w:rsid w:val="008B643E"/>
    <w:rsid w:val="008C366F"/>
    <w:rsid w:val="008C63C0"/>
    <w:rsid w:val="008E2286"/>
    <w:rsid w:val="008E535C"/>
    <w:rsid w:val="008E7948"/>
    <w:rsid w:val="008F450C"/>
    <w:rsid w:val="008F58E5"/>
    <w:rsid w:val="00924B21"/>
    <w:rsid w:val="00931918"/>
    <w:rsid w:val="00933396"/>
    <w:rsid w:val="00937C37"/>
    <w:rsid w:val="00943112"/>
    <w:rsid w:val="00947E08"/>
    <w:rsid w:val="009628E6"/>
    <w:rsid w:val="009669EC"/>
    <w:rsid w:val="009765FA"/>
    <w:rsid w:val="0098519E"/>
    <w:rsid w:val="00992D94"/>
    <w:rsid w:val="009A67CB"/>
    <w:rsid w:val="009B4C9B"/>
    <w:rsid w:val="009C26B0"/>
    <w:rsid w:val="009D2678"/>
    <w:rsid w:val="009E4A17"/>
    <w:rsid w:val="009F3740"/>
    <w:rsid w:val="009F495D"/>
    <w:rsid w:val="00A005CF"/>
    <w:rsid w:val="00A05321"/>
    <w:rsid w:val="00A07028"/>
    <w:rsid w:val="00A1147B"/>
    <w:rsid w:val="00A11895"/>
    <w:rsid w:val="00A12121"/>
    <w:rsid w:val="00A262B2"/>
    <w:rsid w:val="00A45F03"/>
    <w:rsid w:val="00A46546"/>
    <w:rsid w:val="00A5016D"/>
    <w:rsid w:val="00A5280E"/>
    <w:rsid w:val="00A54177"/>
    <w:rsid w:val="00A619AF"/>
    <w:rsid w:val="00A63255"/>
    <w:rsid w:val="00A75DE7"/>
    <w:rsid w:val="00A84DF9"/>
    <w:rsid w:val="00A855F3"/>
    <w:rsid w:val="00A900A6"/>
    <w:rsid w:val="00A92E87"/>
    <w:rsid w:val="00A93398"/>
    <w:rsid w:val="00AB724B"/>
    <w:rsid w:val="00AC0926"/>
    <w:rsid w:val="00AC6D68"/>
    <w:rsid w:val="00AE67C9"/>
    <w:rsid w:val="00AE6841"/>
    <w:rsid w:val="00AE74AB"/>
    <w:rsid w:val="00AF48E0"/>
    <w:rsid w:val="00B13C94"/>
    <w:rsid w:val="00B14A08"/>
    <w:rsid w:val="00B2132C"/>
    <w:rsid w:val="00B309DA"/>
    <w:rsid w:val="00B32EFE"/>
    <w:rsid w:val="00B41E8E"/>
    <w:rsid w:val="00B4667B"/>
    <w:rsid w:val="00B62E89"/>
    <w:rsid w:val="00B6386E"/>
    <w:rsid w:val="00B75421"/>
    <w:rsid w:val="00B77525"/>
    <w:rsid w:val="00B972D2"/>
    <w:rsid w:val="00BA5DAD"/>
    <w:rsid w:val="00BA67B7"/>
    <w:rsid w:val="00BB172F"/>
    <w:rsid w:val="00BB6220"/>
    <w:rsid w:val="00BC1572"/>
    <w:rsid w:val="00BC1ED0"/>
    <w:rsid w:val="00BC4230"/>
    <w:rsid w:val="00BE55F5"/>
    <w:rsid w:val="00C033A1"/>
    <w:rsid w:val="00C05A9E"/>
    <w:rsid w:val="00C10A90"/>
    <w:rsid w:val="00C223DF"/>
    <w:rsid w:val="00C25470"/>
    <w:rsid w:val="00C54398"/>
    <w:rsid w:val="00C6719E"/>
    <w:rsid w:val="00C82482"/>
    <w:rsid w:val="00C839C5"/>
    <w:rsid w:val="00CA6CB8"/>
    <w:rsid w:val="00CC3256"/>
    <w:rsid w:val="00CD027E"/>
    <w:rsid w:val="00CD35BF"/>
    <w:rsid w:val="00CF2698"/>
    <w:rsid w:val="00D01340"/>
    <w:rsid w:val="00D038D8"/>
    <w:rsid w:val="00D04182"/>
    <w:rsid w:val="00D27193"/>
    <w:rsid w:val="00D311DD"/>
    <w:rsid w:val="00D33993"/>
    <w:rsid w:val="00D4176B"/>
    <w:rsid w:val="00D4376D"/>
    <w:rsid w:val="00D61C54"/>
    <w:rsid w:val="00D67623"/>
    <w:rsid w:val="00D716E3"/>
    <w:rsid w:val="00D71C21"/>
    <w:rsid w:val="00D74D38"/>
    <w:rsid w:val="00D75CF7"/>
    <w:rsid w:val="00D763C7"/>
    <w:rsid w:val="00D8128F"/>
    <w:rsid w:val="00D86CCD"/>
    <w:rsid w:val="00DB1FA7"/>
    <w:rsid w:val="00DC1E8D"/>
    <w:rsid w:val="00DC2874"/>
    <w:rsid w:val="00DC62D8"/>
    <w:rsid w:val="00DC7593"/>
    <w:rsid w:val="00DE270C"/>
    <w:rsid w:val="00E05EEE"/>
    <w:rsid w:val="00E22638"/>
    <w:rsid w:val="00E3132E"/>
    <w:rsid w:val="00E34768"/>
    <w:rsid w:val="00E454BF"/>
    <w:rsid w:val="00E508B3"/>
    <w:rsid w:val="00E55348"/>
    <w:rsid w:val="00E64AB6"/>
    <w:rsid w:val="00EA110F"/>
    <w:rsid w:val="00EA4E4C"/>
    <w:rsid w:val="00EA7BD8"/>
    <w:rsid w:val="00ED0DC5"/>
    <w:rsid w:val="00EE5269"/>
    <w:rsid w:val="00EE63EC"/>
    <w:rsid w:val="00EF513B"/>
    <w:rsid w:val="00F126C0"/>
    <w:rsid w:val="00F23EE1"/>
    <w:rsid w:val="00F25D61"/>
    <w:rsid w:val="00F3455F"/>
    <w:rsid w:val="00F34CE7"/>
    <w:rsid w:val="00F37280"/>
    <w:rsid w:val="00F43A3E"/>
    <w:rsid w:val="00F45731"/>
    <w:rsid w:val="00F60130"/>
    <w:rsid w:val="00F778CE"/>
    <w:rsid w:val="00F9485E"/>
    <w:rsid w:val="00FB1950"/>
    <w:rsid w:val="00FB52F7"/>
    <w:rsid w:val="00FC2A29"/>
    <w:rsid w:val="00FC5A5A"/>
    <w:rsid w:val="00FC6062"/>
    <w:rsid w:val="00FE30DA"/>
    <w:rsid w:val="00FE4C66"/>
    <w:rsid w:val="00FE5292"/>
    <w:rsid w:val="00FF29D4"/>
    <w:rsid w:val="00FF4F0C"/>
    <w:rsid w:val="00FF51AF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8FE8E"/>
  <w15:docId w15:val="{50E6FA41-9244-4FBB-9516-F73BAE71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7CB"/>
    <w:pPr>
      <w:widowControl w:val="0"/>
      <w:jc w:val="center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A67CB"/>
    <w:pPr>
      <w:widowControl/>
      <w:spacing w:before="100" w:beforeAutospacing="1" w:after="100" w:afterAutospacing="1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7C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watch-title">
    <w:name w:val="watch-title"/>
    <w:basedOn w:val="a0"/>
    <w:rsid w:val="009A67CB"/>
  </w:style>
  <w:style w:type="paragraph" w:styleId="a3">
    <w:name w:val="header"/>
    <w:basedOn w:val="a"/>
    <w:link w:val="a4"/>
    <w:uiPriority w:val="99"/>
    <w:unhideWhenUsed/>
    <w:rsid w:val="0073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D2F"/>
    <w:rPr>
      <w:kern w:val="2"/>
    </w:rPr>
  </w:style>
  <w:style w:type="paragraph" w:styleId="a5">
    <w:name w:val="footer"/>
    <w:basedOn w:val="a"/>
    <w:link w:val="a6"/>
    <w:uiPriority w:val="99"/>
    <w:unhideWhenUsed/>
    <w:rsid w:val="00732D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D2F"/>
    <w:rPr>
      <w:kern w:val="2"/>
    </w:rPr>
  </w:style>
  <w:style w:type="paragraph" w:styleId="a7">
    <w:name w:val="List Paragraph"/>
    <w:basedOn w:val="a"/>
    <w:uiPriority w:val="34"/>
    <w:qFormat/>
    <w:rsid w:val="00107592"/>
    <w:pPr>
      <w:ind w:leftChars="200" w:left="480"/>
    </w:pPr>
  </w:style>
  <w:style w:type="character" w:styleId="a8">
    <w:name w:val="Hyperlink"/>
    <w:basedOn w:val="a0"/>
    <w:uiPriority w:val="99"/>
    <w:unhideWhenUsed/>
    <w:rsid w:val="00F34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3850F6BD-90F4-4C41-8B34-4D44F9BF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晏曉蘭</dc:creator>
  <cp:lastModifiedBy>tracy chih</cp:lastModifiedBy>
  <cp:revision>2</cp:revision>
  <cp:lastPrinted>2022-01-05T01:37:00Z</cp:lastPrinted>
  <dcterms:created xsi:type="dcterms:W3CDTF">2026-01-09T09:45:00Z</dcterms:created>
  <dcterms:modified xsi:type="dcterms:W3CDTF">2026-01-09T09:45:00Z</dcterms:modified>
</cp:coreProperties>
</file>