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05FB" w14:textId="77777777" w:rsidR="004B53F0" w:rsidRPr="00B77525" w:rsidRDefault="004B53F0" w:rsidP="00B77525">
      <w:pPr>
        <w:spacing w:line="360" w:lineRule="exact"/>
        <w:rPr>
          <w:rFonts w:ascii="Palatino Linotype" w:hAnsi="Palatino Linotype"/>
          <w:szCs w:val="24"/>
        </w:rPr>
      </w:pPr>
      <w:r w:rsidRPr="00B77525">
        <w:rPr>
          <w:rFonts w:ascii="Palatino Linotype" w:hAnsi="Palatino Linotype" w:hint="eastAsia"/>
          <w:szCs w:val="24"/>
        </w:rPr>
        <w:t>東海大學音樂系</w:t>
      </w:r>
    </w:p>
    <w:p w14:paraId="55D7307E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B6C4876" w14:textId="77777777" w:rsidR="00B77525" w:rsidRPr="00B77525" w:rsidRDefault="00B77525" w:rsidP="00D038D8">
      <w:pPr>
        <w:spacing w:line="360" w:lineRule="exact"/>
        <w:rPr>
          <w:rFonts w:ascii="Palatino Linotype" w:hAnsi="Palatino Linotype"/>
          <w:szCs w:val="24"/>
        </w:rPr>
      </w:pPr>
    </w:p>
    <w:p w14:paraId="4424A5EB" w14:textId="77777777" w:rsidR="004B53F0" w:rsidRPr="00B77525" w:rsidRDefault="00731378" w:rsidP="00D038D8">
      <w:pPr>
        <w:spacing w:line="360" w:lineRule="exact"/>
        <w:rPr>
          <w:rFonts w:ascii="Palatino Linotype" w:hAnsi="Palatino Linotype"/>
          <w:szCs w:val="24"/>
        </w:rPr>
      </w:pPr>
      <w:r>
        <w:rPr>
          <w:rFonts w:ascii="Palatino Linotype" w:hAnsi="Palatino Linotype" w:hint="eastAsia"/>
          <w:szCs w:val="24"/>
        </w:rPr>
        <w:t>女高音　○○○</w:t>
      </w:r>
      <w:r w:rsidR="004B53F0" w:rsidRPr="00B77525">
        <w:rPr>
          <w:rFonts w:ascii="Palatino Linotype" w:hAnsi="Palatino Linotype"/>
          <w:szCs w:val="24"/>
        </w:rPr>
        <w:br/>
      </w:r>
      <w:r>
        <w:rPr>
          <w:rFonts w:ascii="Palatino Linotype" w:hAnsi="Palatino Linotype" w:hint="eastAsia"/>
          <w:szCs w:val="24"/>
        </w:rPr>
        <w:t>鋼</w:t>
      </w:r>
      <w:r>
        <w:rPr>
          <w:rFonts w:ascii="Palatino Linotype" w:hAnsi="Palatino Linotype" w:hint="eastAsia"/>
          <w:szCs w:val="24"/>
        </w:rPr>
        <w:t xml:space="preserve">  </w:t>
      </w:r>
      <w:r>
        <w:rPr>
          <w:rFonts w:ascii="Palatino Linotype" w:hAnsi="Palatino Linotype" w:hint="eastAsia"/>
          <w:szCs w:val="24"/>
        </w:rPr>
        <w:t>琴　○○○</w:t>
      </w:r>
    </w:p>
    <w:p w14:paraId="4CFDF40C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45885BBB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  <w:r w:rsidRPr="00B77525">
        <w:rPr>
          <w:rFonts w:ascii="Palatino Linotype" w:hAnsi="Palatino Linotype" w:hint="eastAsia"/>
          <w:szCs w:val="24"/>
        </w:rPr>
        <w:t>指導教授：</w:t>
      </w:r>
      <w:r w:rsidRPr="00B77525">
        <w:rPr>
          <w:rFonts w:ascii="新細明體" w:hAnsi="新細明體" w:cs="新細明體" w:hint="eastAsia"/>
          <w:szCs w:val="24"/>
        </w:rPr>
        <w:t>○○○博士</w:t>
      </w:r>
      <w:proofErr w:type="gramStart"/>
      <w:r w:rsidRPr="00B77525">
        <w:rPr>
          <w:rFonts w:ascii="新細明體" w:hAnsi="新細明體" w:cs="新細明體" w:hint="eastAsia"/>
          <w:szCs w:val="24"/>
        </w:rPr>
        <w:t>╱</w:t>
      </w:r>
      <w:proofErr w:type="gramEnd"/>
      <w:r w:rsidRPr="00B77525">
        <w:rPr>
          <w:rFonts w:ascii="新細明體" w:hAnsi="新細明體" w:cs="新細明體" w:hint="eastAsia"/>
          <w:szCs w:val="24"/>
        </w:rPr>
        <w:t>教授</w:t>
      </w:r>
    </w:p>
    <w:p w14:paraId="1B33F9F1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4084055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B98D60B" w14:textId="77777777" w:rsidR="004B53F0" w:rsidRPr="00B77525" w:rsidRDefault="00D038D8" w:rsidP="00D038D8">
      <w:pPr>
        <w:spacing w:line="360" w:lineRule="exact"/>
        <w:rPr>
          <w:rFonts w:ascii="Palatino Linotype" w:hAnsi="Palatino Linotype"/>
          <w:szCs w:val="24"/>
        </w:rPr>
      </w:pPr>
      <w:r w:rsidRPr="00136F45">
        <w:rPr>
          <w:rFonts w:ascii="Palatino Linotype" w:hAnsi="Palatino Linotype" w:hint="eastAsia"/>
          <w:szCs w:val="24"/>
        </w:rPr>
        <w:t>全場</w:t>
      </w:r>
      <w:r w:rsidR="004B53F0" w:rsidRPr="00B77525">
        <w:rPr>
          <w:rFonts w:ascii="Palatino Linotype" w:hAnsi="Palatino Linotype" w:hint="eastAsia"/>
          <w:color w:val="FF0000"/>
          <w:szCs w:val="24"/>
        </w:rPr>
        <w:t>聲樂</w:t>
      </w:r>
      <w:r w:rsidR="004B53F0" w:rsidRPr="00B77525">
        <w:rPr>
          <w:rFonts w:ascii="Palatino Linotype" w:hAnsi="Palatino Linotype" w:hint="eastAsia"/>
          <w:szCs w:val="24"/>
        </w:rPr>
        <w:t>音樂會</w:t>
      </w:r>
    </w:p>
    <w:p w14:paraId="715843AD" w14:textId="77777777" w:rsidR="004B53F0" w:rsidRPr="00336F3E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3392"/>
        <w:gridCol w:w="3392"/>
      </w:tblGrid>
      <w:tr w:rsidR="004B53F0" w:rsidRPr="00B77525" w14:paraId="65018330" w14:textId="77777777" w:rsidTr="00D038D8">
        <w:trPr>
          <w:trHeight w:val="540"/>
        </w:trPr>
        <w:tc>
          <w:tcPr>
            <w:tcW w:w="3392" w:type="dxa"/>
            <w:vAlign w:val="center"/>
          </w:tcPr>
          <w:p w14:paraId="62294253" w14:textId="77777777" w:rsidR="004B53F0" w:rsidRPr="00B77525" w:rsidRDefault="004B53F0" w:rsidP="00D038D8">
            <w:pPr>
              <w:spacing w:line="360" w:lineRule="exact"/>
              <w:jc w:val="lef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/>
                <w:szCs w:val="24"/>
              </w:rPr>
              <w:t>2015</w:t>
            </w:r>
            <w:r w:rsidRPr="00B77525">
              <w:rPr>
                <w:rFonts w:ascii="Palatino Linotype" w:hAnsi="Palatino Linotype" w:hint="eastAsia"/>
                <w:szCs w:val="24"/>
              </w:rPr>
              <w:t>年</w:t>
            </w:r>
            <w:r w:rsidRPr="00B77525">
              <w:rPr>
                <w:rFonts w:ascii="Palatino Linotype" w:hAnsi="Palatino Linotype" w:hint="eastAsia"/>
                <w:szCs w:val="24"/>
              </w:rPr>
              <w:t>1</w:t>
            </w:r>
            <w:r w:rsidRPr="00B77525">
              <w:rPr>
                <w:rFonts w:ascii="Palatino Linotype" w:hAnsi="Palatino Linotype" w:hint="eastAsia"/>
                <w:szCs w:val="24"/>
              </w:rPr>
              <w:t>月</w:t>
            </w:r>
            <w:r w:rsidRPr="00B77525">
              <w:rPr>
                <w:rFonts w:ascii="Palatino Linotype" w:hAnsi="Palatino Linotype" w:hint="eastAsia"/>
                <w:szCs w:val="24"/>
              </w:rPr>
              <w:t>24</w:t>
            </w:r>
            <w:r w:rsidRPr="00B77525">
              <w:rPr>
                <w:rFonts w:ascii="Palatino Linotype" w:hAnsi="Palatino Linotype" w:hint="eastAsia"/>
                <w:szCs w:val="24"/>
              </w:rPr>
              <w:t>日</w:t>
            </w:r>
          </w:p>
        </w:tc>
        <w:tc>
          <w:tcPr>
            <w:tcW w:w="3392" w:type="dxa"/>
            <w:vAlign w:val="center"/>
          </w:tcPr>
          <w:p w14:paraId="63E25B5E" w14:textId="77777777" w:rsidR="004B53F0" w:rsidRPr="00B77525" w:rsidRDefault="004B53F0" w:rsidP="00D038D8">
            <w:pPr>
              <w:spacing w:line="360" w:lineRule="exac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演奏廳</w:t>
            </w:r>
          </w:p>
        </w:tc>
        <w:tc>
          <w:tcPr>
            <w:tcW w:w="3392" w:type="dxa"/>
            <w:vAlign w:val="center"/>
          </w:tcPr>
          <w:p w14:paraId="7DD81098" w14:textId="77777777" w:rsidR="004B53F0" w:rsidRPr="00B77525" w:rsidRDefault="00D038D8" w:rsidP="00D038D8">
            <w:pPr>
              <w:spacing w:line="360" w:lineRule="exact"/>
              <w:ind w:rightChars="-11" w:right="-26"/>
              <w:jc w:val="righ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4</w:t>
            </w:r>
            <w:r w:rsidR="004B53F0" w:rsidRPr="00B77525">
              <w:rPr>
                <w:rFonts w:ascii="Palatino Linotype" w:hAnsi="Palatino Linotype"/>
                <w:szCs w:val="24"/>
              </w:rPr>
              <w:t>:</w:t>
            </w:r>
            <w:r w:rsidR="004B53F0" w:rsidRPr="00B77525">
              <w:rPr>
                <w:rFonts w:ascii="Palatino Linotype" w:hAnsi="Palatino Linotype" w:hint="eastAsia"/>
                <w:szCs w:val="24"/>
              </w:rPr>
              <w:t>0</w:t>
            </w:r>
            <w:r w:rsidR="004B53F0" w:rsidRPr="00B77525">
              <w:rPr>
                <w:rFonts w:ascii="Palatino Linotype" w:hAnsi="Palatino Linotype"/>
                <w:szCs w:val="24"/>
              </w:rPr>
              <w:t>0 P. M.</w:t>
            </w:r>
          </w:p>
        </w:tc>
      </w:tr>
    </w:tbl>
    <w:p w14:paraId="0612BEE7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18325E11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b/>
          <w:szCs w:val="24"/>
        </w:rPr>
      </w:pPr>
      <w:r w:rsidRPr="00B77525">
        <w:rPr>
          <w:rFonts w:ascii="Palatino Linotype" w:hAnsi="Palatino Linotype" w:hint="eastAsia"/>
          <w:b/>
          <w:szCs w:val="24"/>
        </w:rPr>
        <w:t>曲目</w:t>
      </w:r>
    </w:p>
    <w:p w14:paraId="5F4F63DA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b/>
          <w:szCs w:val="24"/>
          <w:lang w:val="it-IT"/>
        </w:rPr>
      </w:pPr>
    </w:p>
    <w:tbl>
      <w:tblPr>
        <w:tblW w:w="1020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4B53F0" w:rsidRPr="00B77525" w14:paraId="1D6F6EDC" w14:textId="77777777" w:rsidTr="00A258E2">
        <w:trPr>
          <w:trHeight w:val="350"/>
        </w:trPr>
        <w:tc>
          <w:tcPr>
            <w:tcW w:w="6521" w:type="dxa"/>
          </w:tcPr>
          <w:p w14:paraId="03B68C73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 w:cs="Arial"/>
                <w:bCs/>
                <w:color w:val="000000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/>
                <w:bCs/>
                <w:color w:val="000000"/>
                <w:szCs w:val="24"/>
              </w:rPr>
              <w:t>〈主、天主、天上的君主〉</w:t>
            </w:r>
          </w:p>
          <w:p w14:paraId="0D36BA9F" w14:textId="77777777" w:rsidR="004B53F0" w:rsidRPr="00B77525" w:rsidRDefault="004B53F0" w:rsidP="00731378">
            <w:pPr>
              <w:spacing w:line="380" w:lineRule="exact"/>
              <w:jc w:val="both"/>
              <w:rPr>
                <w:rFonts w:ascii="Palatino Linotype" w:hAnsi="Palatino Linotype" w:cs="Arial"/>
                <w:color w:val="000000"/>
                <w:szCs w:val="24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選自</w:t>
            </w: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</w:rPr>
              <w:t>《光榮頌》，</w:t>
            </w:r>
            <w:r w:rsidRPr="00B77525">
              <w:rPr>
                <w:rFonts w:ascii="Palatino Linotype" w:hAnsi="Palatino Linotype" w:cs="Arial"/>
                <w:bCs/>
                <w:color w:val="000000"/>
                <w:szCs w:val="24"/>
              </w:rPr>
              <w:t>RV 589</w:t>
            </w:r>
          </w:p>
        </w:tc>
        <w:tc>
          <w:tcPr>
            <w:tcW w:w="3685" w:type="dxa"/>
          </w:tcPr>
          <w:p w14:paraId="07A22B00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韋瓦第</w:t>
            </w:r>
          </w:p>
          <w:p w14:paraId="73584C2E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(1678-1711)</w:t>
            </w:r>
          </w:p>
        </w:tc>
      </w:tr>
      <w:tr w:rsidR="004B53F0" w:rsidRPr="00B77525" w14:paraId="00A4E317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6FCA1FF" w14:textId="77777777" w:rsidR="004B53F0" w:rsidRDefault="00D038D8" w:rsidP="00136F45">
            <w:pPr>
              <w:spacing w:line="380" w:lineRule="exact"/>
              <w:rPr>
                <w:rFonts w:ascii="Palatino Linotype" w:hAnsi="Palatino Linotype"/>
                <w:color w:val="000000"/>
                <w:szCs w:val="24"/>
              </w:rPr>
            </w:pP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雙簧管</w:t>
            </w:r>
            <w:r w:rsidR="004B53F0" w:rsidRPr="00B77525">
              <w:rPr>
                <w:rFonts w:ascii="Palatino Linotype" w:hAnsi="Palatino Linotype" w:hint="eastAsia"/>
                <w:color w:val="000000"/>
                <w:szCs w:val="24"/>
              </w:rPr>
              <w:t xml:space="preserve">　　</w:t>
            </w: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="004B53F0" w:rsidRPr="00B77525">
              <w:rPr>
                <w:rFonts w:ascii="Palatino Linotype" w:hAnsi="Palatino Linotype" w:hint="eastAsia"/>
                <w:color w:val="000000"/>
                <w:szCs w:val="24"/>
              </w:rPr>
              <w:t>大提琴</w:t>
            </w:r>
          </w:p>
          <w:p w14:paraId="34DF96B1" w14:textId="77777777" w:rsidR="00731378" w:rsidRPr="00731378" w:rsidRDefault="00731378" w:rsidP="00136F45">
            <w:pPr>
              <w:spacing w:line="380" w:lineRule="exact"/>
              <w:rPr>
                <w:rFonts w:ascii="Palatino Linotype" w:hAnsi="Palatino Linotype"/>
                <w:color w:val="000000"/>
                <w:szCs w:val="24"/>
                <w:lang w:val="it-IT"/>
              </w:rPr>
            </w:pPr>
            <w:r w:rsidRPr="00731378"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（○○○</w:t>
            </w:r>
            <w:r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為協演人員之中文</w:t>
            </w:r>
            <w:r w:rsidRPr="00731378"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姓名）</w:t>
            </w:r>
          </w:p>
        </w:tc>
      </w:tr>
      <w:tr w:rsidR="004B53F0" w:rsidRPr="00B77525" w14:paraId="6E4AD7EC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0A89437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6B59DCDE" w14:textId="77777777" w:rsidTr="00A258E2">
        <w:trPr>
          <w:trHeight w:val="350"/>
        </w:trPr>
        <w:tc>
          <w:tcPr>
            <w:tcW w:w="6521" w:type="dxa"/>
          </w:tcPr>
          <w:p w14:paraId="484A6B26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《誰知，誰知，這是什麼》，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K. 582</w:t>
            </w:r>
          </w:p>
        </w:tc>
        <w:tc>
          <w:tcPr>
            <w:tcW w:w="3685" w:type="dxa"/>
          </w:tcPr>
          <w:p w14:paraId="69FD78BA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莫札特</w:t>
            </w:r>
          </w:p>
          <w:p w14:paraId="3C0D754D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(1756-1827)</w:t>
            </w:r>
          </w:p>
        </w:tc>
      </w:tr>
      <w:tr w:rsidR="004B53F0" w:rsidRPr="00B77525" w14:paraId="1B5EEBC7" w14:textId="77777777" w:rsidTr="00A258E2">
        <w:trPr>
          <w:trHeight w:val="350"/>
        </w:trPr>
        <w:tc>
          <w:tcPr>
            <w:tcW w:w="10206" w:type="dxa"/>
            <w:gridSpan w:val="2"/>
          </w:tcPr>
          <w:p w14:paraId="717B1EF1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5E482063" w14:textId="77777777" w:rsidTr="00A258E2">
        <w:trPr>
          <w:trHeight w:val="350"/>
        </w:trPr>
        <w:tc>
          <w:tcPr>
            <w:tcW w:w="6521" w:type="dxa"/>
          </w:tcPr>
          <w:p w14:paraId="2387FE3F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《岩石上的牧羊人》，</w:t>
            </w: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D. 965</w:t>
            </w:r>
          </w:p>
        </w:tc>
        <w:tc>
          <w:tcPr>
            <w:tcW w:w="3685" w:type="dxa"/>
          </w:tcPr>
          <w:p w14:paraId="33317F45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舒伯特</w:t>
            </w:r>
          </w:p>
          <w:p w14:paraId="0CEC3F61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(1797-1828)</w:t>
            </w:r>
          </w:p>
        </w:tc>
      </w:tr>
      <w:tr w:rsidR="004B53F0" w:rsidRPr="00B77525" w14:paraId="38E24793" w14:textId="77777777" w:rsidTr="00A258E2">
        <w:trPr>
          <w:trHeight w:val="350"/>
        </w:trPr>
        <w:tc>
          <w:tcPr>
            <w:tcW w:w="10206" w:type="dxa"/>
            <w:gridSpan w:val="2"/>
          </w:tcPr>
          <w:p w14:paraId="100F5FFE" w14:textId="77777777" w:rsidR="004B53F0" w:rsidRPr="00B77525" w:rsidRDefault="00D038D8" w:rsidP="00136F45">
            <w:pPr>
              <w:spacing w:line="380" w:lineRule="exac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單簧管</w:t>
            </w:r>
          </w:p>
        </w:tc>
      </w:tr>
      <w:tr w:rsidR="004B53F0" w:rsidRPr="00B77525" w14:paraId="5400666C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BE0A3FF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1C709282" w14:textId="77777777" w:rsidTr="00A258E2">
        <w:trPr>
          <w:trHeight w:val="350"/>
        </w:trPr>
        <w:tc>
          <w:tcPr>
            <w:tcW w:w="10206" w:type="dxa"/>
            <w:gridSpan w:val="2"/>
          </w:tcPr>
          <w:p w14:paraId="2E660F95" w14:textId="77777777" w:rsidR="004B53F0" w:rsidRPr="00B77525" w:rsidRDefault="004B53F0" w:rsidP="00136F45">
            <w:pPr>
              <w:pStyle w:val="a7"/>
              <w:spacing w:line="380" w:lineRule="exact"/>
              <w:ind w:leftChars="0" w:left="360"/>
              <w:rPr>
                <w:rFonts w:ascii="Palatino Linotype" w:hAnsi="Palatino Linotype"/>
                <w:b/>
                <w:szCs w:val="24"/>
                <w:lang w:val="it-IT"/>
              </w:rPr>
            </w:pPr>
            <w:proofErr w:type="gramStart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—</w:t>
            </w:r>
            <w:proofErr w:type="gramEnd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中場</w:t>
            </w:r>
            <w:proofErr w:type="gramStart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—</w:t>
            </w:r>
            <w:proofErr w:type="gramEnd"/>
          </w:p>
        </w:tc>
      </w:tr>
      <w:tr w:rsidR="004B53F0" w:rsidRPr="00B77525" w14:paraId="1F0C32B2" w14:textId="77777777" w:rsidTr="00A258E2">
        <w:trPr>
          <w:trHeight w:val="350"/>
        </w:trPr>
        <w:tc>
          <w:tcPr>
            <w:tcW w:w="10206" w:type="dxa"/>
            <w:gridSpan w:val="2"/>
          </w:tcPr>
          <w:p w14:paraId="25B154BA" w14:textId="77777777" w:rsidR="004B53F0" w:rsidRPr="00B77525" w:rsidRDefault="004B53F0" w:rsidP="00136F45">
            <w:pPr>
              <w:pStyle w:val="a7"/>
              <w:spacing w:line="380" w:lineRule="exact"/>
              <w:ind w:leftChars="0" w:left="360"/>
              <w:rPr>
                <w:rFonts w:ascii="Palatino Linotype" w:hAnsi="Palatino Linotype"/>
                <w:b/>
                <w:szCs w:val="24"/>
                <w:lang w:val="it-IT"/>
              </w:rPr>
            </w:pPr>
          </w:p>
        </w:tc>
      </w:tr>
      <w:tr w:rsidR="004B53F0" w:rsidRPr="00B77525" w14:paraId="2A5C80E8" w14:textId="77777777" w:rsidTr="00A258E2">
        <w:trPr>
          <w:trHeight w:val="350"/>
        </w:trPr>
        <w:tc>
          <w:tcPr>
            <w:tcW w:w="6521" w:type="dxa"/>
          </w:tcPr>
          <w:p w14:paraId="3201A950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第九號交響曲，</w:t>
            </w: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O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p. 125</w:t>
            </w:r>
          </w:p>
          <w:p w14:paraId="04C922F4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莊嚴而從容的快板</w:t>
            </w:r>
          </w:p>
          <w:p w14:paraId="334EA9A8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活潑的甚快板</w:t>
            </w:r>
          </w:p>
          <w:p w14:paraId="6BCF62A7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如歌的</w:t>
            </w:r>
            <w:proofErr w:type="gramStart"/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甚緩板</w:t>
            </w:r>
            <w:proofErr w:type="gramEnd"/>
          </w:p>
          <w:p w14:paraId="0E088B98" w14:textId="77777777" w:rsidR="004B53F0" w:rsidRP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終曲：</w:t>
            </w:r>
            <w:proofErr w:type="gramStart"/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急板</w:t>
            </w:r>
            <w:r w:rsidR="00AE67C9" w:rsidRPr="00AE67C9">
              <w:rPr>
                <w:rFonts w:ascii="Palatino Linotype" w:hAnsi="Palatino Linotype" w:hint="eastAsia"/>
                <w:szCs w:val="24"/>
                <w:lang w:val="it-IT"/>
              </w:rPr>
              <w:t xml:space="preserve"> </w:t>
            </w: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—</w:t>
            </w:r>
            <w:proofErr w:type="gramEnd"/>
            <w:r w:rsidR="00AE67C9" w:rsidRPr="00AE67C9">
              <w:rPr>
                <w:rFonts w:ascii="Palatino Linotype" w:hAnsi="Palatino Linotype" w:hint="eastAsia"/>
                <w:szCs w:val="24"/>
                <w:lang w:val="it-IT"/>
              </w:rPr>
              <w:t xml:space="preserve"> </w:t>
            </w: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甚快板</w:t>
            </w:r>
          </w:p>
          <w:p w14:paraId="78E0017C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  <w:tc>
          <w:tcPr>
            <w:tcW w:w="3685" w:type="dxa"/>
          </w:tcPr>
          <w:p w14:paraId="44A5E5E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貝多芬</w:t>
            </w:r>
          </w:p>
          <w:p w14:paraId="2B710869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(1770-1827)</w:t>
            </w:r>
          </w:p>
        </w:tc>
      </w:tr>
      <w:tr w:rsidR="004B53F0" w:rsidRPr="00B77525" w14:paraId="4C885CD3" w14:textId="77777777" w:rsidTr="00A258E2">
        <w:trPr>
          <w:trHeight w:val="350"/>
        </w:trPr>
        <w:tc>
          <w:tcPr>
            <w:tcW w:w="10206" w:type="dxa"/>
            <w:gridSpan w:val="2"/>
          </w:tcPr>
          <w:p w14:paraId="39CA192D" w14:textId="77777777" w:rsidR="00136F45" w:rsidRDefault="00136F45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  <w:p w14:paraId="1934A579" w14:textId="77777777" w:rsidR="00731378" w:rsidRDefault="0073137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  <w:p w14:paraId="13BCC96F" w14:textId="77777777" w:rsidR="00731378" w:rsidRPr="00B77525" w:rsidRDefault="0073137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5E987059" w14:textId="77777777" w:rsidTr="00A258E2">
        <w:trPr>
          <w:trHeight w:val="350"/>
        </w:trPr>
        <w:tc>
          <w:tcPr>
            <w:tcW w:w="6521" w:type="dxa"/>
          </w:tcPr>
          <w:p w14:paraId="265DD8A8" w14:textId="77777777" w:rsidR="004B53F0" w:rsidRPr="00B77525" w:rsidRDefault="004B53F0" w:rsidP="00136F45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lastRenderedPageBreak/>
              <w:t>《三首布朗寧詩歌》，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Op. 44</w:t>
            </w:r>
          </w:p>
          <w:p w14:paraId="794D5BE0" w14:textId="77777777" w:rsidR="004B53F0" w:rsidRPr="00B77525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〈時年正在春天〉</w:t>
            </w:r>
          </w:p>
          <w:p w14:paraId="27CA9F15" w14:textId="77777777" w:rsidR="00AE67C9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啊！愛，不過是一天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〉</w:t>
            </w:r>
            <w:proofErr w:type="gramEnd"/>
          </w:p>
          <w:p w14:paraId="2345A21A" w14:textId="77777777" w:rsidR="004B53F0" w:rsidRPr="00B77525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我將我的心往上送給你！〉</w:t>
            </w:r>
          </w:p>
        </w:tc>
        <w:tc>
          <w:tcPr>
            <w:tcW w:w="3685" w:type="dxa"/>
          </w:tcPr>
          <w:p w14:paraId="41687F22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畢屈</w:t>
            </w:r>
            <w:r w:rsidRPr="00B77525">
              <w:rPr>
                <w:rFonts w:ascii="Palatino Linotype" w:hAnsi="Palatino Linotype"/>
                <w:szCs w:val="24"/>
              </w:rPr>
              <w:t xml:space="preserve"> </w:t>
            </w:r>
          </w:p>
          <w:p w14:paraId="60E2245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eastAsia="文鼎粗仿宋" w:hAnsi="Palatino Linotype"/>
                <w:sz w:val="22"/>
              </w:rPr>
              <w:t>(</w:t>
            </w:r>
            <w:r w:rsidRPr="00B77525">
              <w:rPr>
                <w:rFonts w:ascii="Palatino Linotype" w:eastAsia="文鼎粗仿宋" w:hAnsi="Palatino Linotype" w:hint="eastAsia"/>
                <w:sz w:val="22"/>
              </w:rPr>
              <w:t>1867-1944</w:t>
            </w:r>
            <w:r w:rsidRPr="00B77525">
              <w:rPr>
                <w:rFonts w:ascii="Palatino Linotype" w:eastAsia="文鼎粗仿宋" w:hAnsi="Palatino Linotype"/>
                <w:sz w:val="22"/>
              </w:rPr>
              <w:t>)</w:t>
            </w:r>
          </w:p>
        </w:tc>
      </w:tr>
      <w:tr w:rsidR="004B53F0" w:rsidRPr="00B77525" w14:paraId="38C03684" w14:textId="77777777" w:rsidTr="00A258E2">
        <w:trPr>
          <w:trHeight w:val="350"/>
        </w:trPr>
        <w:tc>
          <w:tcPr>
            <w:tcW w:w="10206" w:type="dxa"/>
            <w:gridSpan w:val="2"/>
          </w:tcPr>
          <w:p w14:paraId="191AEB43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2471C38E" w14:textId="77777777" w:rsidTr="00A258E2">
        <w:trPr>
          <w:trHeight w:val="350"/>
        </w:trPr>
        <w:tc>
          <w:tcPr>
            <w:tcW w:w="6521" w:type="dxa"/>
          </w:tcPr>
          <w:p w14:paraId="40F8433D" w14:textId="77777777" w:rsidR="004B53F0" w:rsidRPr="00B77525" w:rsidRDefault="004B53F0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proofErr w:type="gramStart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好吧？我已走遠</w:t>
            </w:r>
            <w:proofErr w:type="gramStart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〉</w:t>
            </w:r>
            <w:proofErr w:type="gramEnd"/>
          </w:p>
          <w:p w14:paraId="0F385A79" w14:textId="77777777" w:rsidR="004B53F0" w:rsidRPr="00B77525" w:rsidRDefault="00AE67C9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選自歌劇《威力》</w:t>
            </w:r>
          </w:p>
        </w:tc>
        <w:tc>
          <w:tcPr>
            <w:tcW w:w="3685" w:type="dxa"/>
          </w:tcPr>
          <w:p w14:paraId="7FF3893A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卡塔拉尼</w:t>
            </w:r>
          </w:p>
          <w:p w14:paraId="3CE47BE5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eastAsia="文鼎粗仿宋" w:hAnsi="Palatino Linotype"/>
                <w:sz w:val="22"/>
                <w:lang w:val="it-IT"/>
              </w:rPr>
              <w:t>(</w:t>
            </w:r>
            <w:r w:rsidRPr="00B77525">
              <w:rPr>
                <w:rFonts w:ascii="Palatino Linotype" w:eastAsia="文鼎粗仿宋" w:hAnsi="Palatino Linotype" w:hint="eastAsia"/>
                <w:sz w:val="22"/>
                <w:lang w:val="it-IT"/>
              </w:rPr>
              <w:t>1854-1893</w:t>
            </w:r>
            <w:r w:rsidRPr="00B77525">
              <w:rPr>
                <w:rFonts w:ascii="Palatino Linotype" w:eastAsia="文鼎粗仿宋" w:hAnsi="Palatino Linotype"/>
                <w:sz w:val="22"/>
                <w:lang w:val="it-IT"/>
              </w:rPr>
              <w:t>)</w:t>
            </w:r>
          </w:p>
        </w:tc>
      </w:tr>
      <w:tr w:rsidR="004B53F0" w:rsidRPr="00B77525" w14:paraId="1AA48DF5" w14:textId="77777777" w:rsidTr="00A258E2">
        <w:trPr>
          <w:trHeight w:val="350"/>
        </w:trPr>
        <w:tc>
          <w:tcPr>
            <w:tcW w:w="10206" w:type="dxa"/>
            <w:gridSpan w:val="2"/>
          </w:tcPr>
          <w:p w14:paraId="3B67DD60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25EEA4D7" w14:textId="77777777" w:rsidTr="00A258E2">
        <w:trPr>
          <w:trHeight w:val="350"/>
        </w:trPr>
        <w:tc>
          <w:tcPr>
            <w:tcW w:w="6521" w:type="dxa"/>
          </w:tcPr>
          <w:p w14:paraId="35E6C0ED" w14:textId="77777777" w:rsidR="004B53F0" w:rsidRPr="00B77525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《想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》</w:t>
            </w:r>
          </w:p>
        </w:tc>
        <w:tc>
          <w:tcPr>
            <w:tcW w:w="3685" w:type="dxa"/>
          </w:tcPr>
          <w:p w14:paraId="70842487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林福裕</w:t>
            </w:r>
            <w:r w:rsidRPr="00B77525">
              <w:rPr>
                <w:rFonts w:ascii="Palatino Linotype" w:hAnsi="Palatino Linotype"/>
                <w:color w:val="141823"/>
                <w:szCs w:val="24"/>
                <w:shd w:val="clear" w:color="auto" w:fill="FFFFFF"/>
              </w:rPr>
              <w:t xml:space="preserve"> 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 xml:space="preserve"> </w:t>
            </w:r>
          </w:p>
          <w:p w14:paraId="187A467B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/>
                <w:sz w:val="22"/>
                <w:lang w:val="it-IT"/>
              </w:rPr>
              <w:t>(</w:t>
            </w: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1931-2004</w:t>
            </w:r>
            <w:r w:rsidRPr="00B77525">
              <w:rPr>
                <w:rFonts w:ascii="Palatino Linotype" w:hAnsi="Palatino Linotype"/>
                <w:sz w:val="22"/>
                <w:lang w:val="it-IT"/>
              </w:rPr>
              <w:t>)</w:t>
            </w:r>
          </w:p>
        </w:tc>
      </w:tr>
      <w:tr w:rsidR="004B53F0" w:rsidRPr="00B77525" w14:paraId="2B20B104" w14:textId="77777777" w:rsidTr="00B77525">
        <w:trPr>
          <w:trHeight w:val="350"/>
        </w:trPr>
        <w:tc>
          <w:tcPr>
            <w:tcW w:w="6521" w:type="dxa"/>
          </w:tcPr>
          <w:p w14:paraId="4F36A2DF" w14:textId="77777777" w:rsidR="004B53F0" w:rsidRPr="00B77525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《上</w:t>
            </w:r>
            <w:r w:rsidR="004B53F0"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美的花》</w:t>
            </w:r>
          </w:p>
        </w:tc>
        <w:tc>
          <w:tcPr>
            <w:tcW w:w="3685" w:type="dxa"/>
          </w:tcPr>
          <w:p w14:paraId="7E132BE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蕭泰然</w:t>
            </w:r>
          </w:p>
          <w:p w14:paraId="40878C5D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Georgia" w:hint="eastAsia"/>
                <w:sz w:val="22"/>
                <w:lang w:val="it-IT"/>
              </w:rPr>
              <w:t>(1938-</w:t>
            </w:r>
            <w:r w:rsidR="00731378">
              <w:rPr>
                <w:rFonts w:ascii="Palatino Linotype" w:hAnsi="Georgia" w:hint="eastAsia"/>
                <w:sz w:val="22"/>
                <w:lang w:val="it-IT"/>
              </w:rPr>
              <w:t>2015</w:t>
            </w:r>
            <w:r w:rsidRPr="00B77525">
              <w:rPr>
                <w:rFonts w:ascii="Palatino Linotype" w:hAnsi="Georgia" w:hint="eastAsia"/>
                <w:sz w:val="22"/>
                <w:lang w:val="it-IT"/>
              </w:rPr>
              <w:t>)</w:t>
            </w:r>
          </w:p>
        </w:tc>
      </w:tr>
    </w:tbl>
    <w:p w14:paraId="2033A924" w14:textId="77777777" w:rsidR="004B53F0" w:rsidRDefault="004B53F0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8EC96E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765168C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C1EC66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3AE83E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9074C8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80E8FA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1AA12F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4A6A682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84EB11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DEC1CA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6147BC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ADD48D9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6409893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72A474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BFC21DE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2ABFD4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B20F03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9ABB91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BE82B5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4D3010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DDBE06F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73DC93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85CC9A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AB0C583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A96151F" w14:textId="77777777" w:rsidR="0049086F" w:rsidRDefault="0049086F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AB51AA1" w14:textId="77777777" w:rsidR="00B77525" w:rsidRPr="00B77525" w:rsidRDefault="00B77525" w:rsidP="00D038D8">
      <w:pPr>
        <w:spacing w:line="360" w:lineRule="exact"/>
        <w:jc w:val="both"/>
        <w:rPr>
          <w:rFonts w:ascii="Palatino Linotype" w:hAnsi="Palatino Linotype"/>
          <w:sz w:val="26"/>
          <w:szCs w:val="26"/>
          <w:lang w:val="it-IT"/>
        </w:rPr>
      </w:pPr>
    </w:p>
    <w:p w14:paraId="10CB8090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proofErr w:type="spellStart"/>
      <w:r w:rsidRPr="00B62E89">
        <w:rPr>
          <w:rFonts w:ascii="Palatino Linotype" w:hAnsi="Palatino Linotype"/>
          <w:sz w:val="26"/>
          <w:szCs w:val="26"/>
        </w:rPr>
        <w:lastRenderedPageBreak/>
        <w:t>Tunghai</w:t>
      </w:r>
      <w:proofErr w:type="spellEnd"/>
      <w:r w:rsidRPr="00B62E89">
        <w:rPr>
          <w:rFonts w:ascii="Palatino Linotype" w:hAnsi="Palatino Linotype"/>
          <w:sz w:val="26"/>
          <w:szCs w:val="26"/>
        </w:rPr>
        <w:t xml:space="preserve"> University</w:t>
      </w:r>
    </w:p>
    <w:p w14:paraId="6A0FC158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Department of Music</w:t>
      </w:r>
    </w:p>
    <w:p w14:paraId="79792D2C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38C6F9E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Presents</w:t>
      </w:r>
    </w:p>
    <w:p w14:paraId="446D012F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4D336C0" w14:textId="77777777" w:rsidR="00B62E89" w:rsidRDefault="008807AE" w:rsidP="00B77525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Meng-Chuan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Chih, Soprano</w:t>
      </w:r>
    </w:p>
    <w:p w14:paraId="55E832F3" w14:textId="77777777" w:rsidR="008807AE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 w:hint="eastAsia"/>
          <w:sz w:val="26"/>
          <w:szCs w:val="26"/>
        </w:rPr>
        <w:t>I-Ching Chiang</w:t>
      </w:r>
      <w:r w:rsidRPr="00B62E89">
        <w:rPr>
          <w:rFonts w:ascii="Palatino Linotype" w:hAnsi="Palatino Linotype"/>
          <w:sz w:val="26"/>
          <w:szCs w:val="26"/>
        </w:rPr>
        <w:t>,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Piano</w:t>
      </w:r>
    </w:p>
    <w:p w14:paraId="47F76DE4" w14:textId="77777777" w:rsidR="008807AE" w:rsidRPr="00237293" w:rsidRDefault="008807AE" w:rsidP="00D038D8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7A3FA6F4" w14:textId="77777777" w:rsidR="008807AE" w:rsidRPr="00B62E89" w:rsidRDefault="00B62E89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i</w:t>
      </w:r>
      <w:r w:rsidR="008807AE" w:rsidRPr="00B62E89">
        <w:rPr>
          <w:rFonts w:ascii="Palatino Linotype" w:hAnsi="Palatino Linotype" w:hint="eastAsia"/>
          <w:sz w:val="26"/>
          <w:szCs w:val="26"/>
        </w:rPr>
        <w:t>n</w:t>
      </w:r>
      <w:r w:rsidRPr="00B62E89">
        <w:rPr>
          <w:rFonts w:ascii="Palatino Linotype" w:hAnsi="Palatino Linotype"/>
          <w:sz w:val="26"/>
          <w:szCs w:val="26"/>
        </w:rPr>
        <w:t xml:space="preserve"> a</w:t>
      </w:r>
    </w:p>
    <w:p w14:paraId="76F4EAC1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CDEE1BB" w14:textId="5534224C" w:rsidR="008807AE" w:rsidRPr="00B62E89" w:rsidRDefault="00A00705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A00705">
        <w:rPr>
          <w:rFonts w:ascii="Palatino Linotype" w:hAnsi="Palatino Linotype"/>
          <w:sz w:val="26"/>
          <w:szCs w:val="26"/>
        </w:rPr>
        <w:t>Graduate</w:t>
      </w:r>
      <w:r w:rsidRPr="00A00705">
        <w:rPr>
          <w:rFonts w:ascii="Palatino Linotype" w:hAnsi="Palatino Linotype"/>
          <w:color w:val="FF0000"/>
          <w:sz w:val="26"/>
          <w:szCs w:val="26"/>
        </w:rPr>
        <w:t xml:space="preserve"> </w:t>
      </w:r>
      <w:r w:rsidR="008807AE" w:rsidRPr="00136F45">
        <w:rPr>
          <w:rFonts w:ascii="Palatino Linotype" w:hAnsi="Palatino Linotype"/>
          <w:color w:val="FF0000"/>
          <w:sz w:val="26"/>
          <w:szCs w:val="26"/>
        </w:rPr>
        <w:t>Voice</w:t>
      </w:r>
      <w:r w:rsidR="008807AE" w:rsidRPr="00D038D8">
        <w:rPr>
          <w:rFonts w:ascii="Palatino Linotype" w:hAnsi="Palatino Linotype"/>
          <w:sz w:val="26"/>
          <w:szCs w:val="26"/>
        </w:rPr>
        <w:t xml:space="preserve"> Recital</w:t>
      </w:r>
    </w:p>
    <w:p w14:paraId="7D8680E5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3"/>
        <w:gridCol w:w="3392"/>
        <w:gridCol w:w="3391"/>
      </w:tblGrid>
      <w:tr w:rsidR="008807AE" w:rsidRPr="00B62E89" w14:paraId="0AE1D4DD" w14:textId="77777777" w:rsidTr="00506CF2">
        <w:trPr>
          <w:trHeight w:val="540"/>
        </w:trPr>
        <w:tc>
          <w:tcPr>
            <w:tcW w:w="3402" w:type="dxa"/>
            <w:vAlign w:val="center"/>
          </w:tcPr>
          <w:p w14:paraId="2C0BD9B6" w14:textId="77777777" w:rsidR="008807AE" w:rsidRPr="00B62E89" w:rsidRDefault="008807AE" w:rsidP="00D038D8">
            <w:pPr>
              <w:spacing w:line="36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January 24, 2015</w:t>
            </w:r>
          </w:p>
        </w:tc>
        <w:tc>
          <w:tcPr>
            <w:tcW w:w="3402" w:type="dxa"/>
            <w:vAlign w:val="center"/>
          </w:tcPr>
          <w:p w14:paraId="5DABF328" w14:textId="77777777" w:rsidR="008807AE" w:rsidRPr="00B62E89" w:rsidRDefault="008807AE" w:rsidP="00D038D8">
            <w:pPr>
              <w:spacing w:line="360" w:lineRule="exac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Recital Hall</w:t>
            </w:r>
          </w:p>
        </w:tc>
        <w:tc>
          <w:tcPr>
            <w:tcW w:w="3402" w:type="dxa"/>
            <w:vAlign w:val="center"/>
          </w:tcPr>
          <w:p w14:paraId="289C2FC8" w14:textId="77777777" w:rsidR="008807AE" w:rsidRPr="00B62E89" w:rsidRDefault="00B62E89" w:rsidP="00D038D8">
            <w:pPr>
              <w:spacing w:line="360" w:lineRule="exact"/>
              <w:ind w:rightChars="-11" w:right="-26"/>
              <w:jc w:val="righ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>4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: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</w:rPr>
              <w:t>0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0 P. M.</w:t>
            </w:r>
          </w:p>
        </w:tc>
      </w:tr>
    </w:tbl>
    <w:p w14:paraId="14AFE786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</w:p>
    <w:p w14:paraId="3B51ACDD" w14:textId="77777777" w:rsidR="008807AE" w:rsidRPr="00B62E89" w:rsidRDefault="008807AE" w:rsidP="00B75421">
      <w:pPr>
        <w:spacing w:line="400" w:lineRule="exact"/>
        <w:rPr>
          <w:rFonts w:ascii="Palatino Linotype" w:hAnsi="Palatino Linotype"/>
          <w:b/>
          <w:sz w:val="26"/>
          <w:szCs w:val="26"/>
        </w:rPr>
      </w:pPr>
      <w:r w:rsidRPr="00B62E89">
        <w:rPr>
          <w:rFonts w:ascii="Palatino Linotype" w:hAnsi="Palatino Linotype"/>
          <w:b/>
          <w:sz w:val="26"/>
          <w:szCs w:val="26"/>
        </w:rPr>
        <w:t>Program</w:t>
      </w:r>
    </w:p>
    <w:p w14:paraId="4761621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b/>
          <w:sz w:val="26"/>
          <w:szCs w:val="26"/>
          <w:lang w:val="it-IT"/>
        </w:rPr>
      </w:pPr>
    </w:p>
    <w:tbl>
      <w:tblPr>
        <w:tblW w:w="1017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657"/>
      </w:tblGrid>
      <w:tr w:rsidR="008807AE" w:rsidRPr="00B62E89" w14:paraId="6956FA53" w14:textId="77777777" w:rsidTr="00F60130">
        <w:trPr>
          <w:trHeight w:val="350"/>
        </w:trPr>
        <w:tc>
          <w:tcPr>
            <w:tcW w:w="6521" w:type="dxa"/>
          </w:tcPr>
          <w:p w14:paraId="7DFC0076" w14:textId="77777777" w:rsidR="00947E08" w:rsidRPr="00B62E89" w:rsidRDefault="00947E08" w:rsidP="00136F45">
            <w:pPr>
              <w:spacing w:line="380" w:lineRule="exact"/>
              <w:jc w:val="both"/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"Domine Deus, Rex </w:t>
            </w:r>
            <w:proofErr w:type="spellStart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caelestis</w:t>
            </w:r>
            <w:proofErr w:type="spellEnd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 </w:t>
            </w:r>
          </w:p>
          <w:p w14:paraId="47AAAA59" w14:textId="77777777" w:rsidR="008807AE" w:rsidRPr="00FF4F0C" w:rsidRDefault="00947E08" w:rsidP="00136F45">
            <w:pPr>
              <w:spacing w:line="380" w:lineRule="exact"/>
              <w:ind w:firstLineChars="200" w:firstLine="520"/>
              <w:jc w:val="both"/>
              <w:rPr>
                <w:rFonts w:ascii="Palatino Linotype" w:hAnsi="Palatino Linotype" w:cs="Arial"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from </w:t>
            </w:r>
            <w:r w:rsidR="008807AE"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Gloria in D Major, RV 589</w:t>
            </w:r>
          </w:p>
        </w:tc>
        <w:tc>
          <w:tcPr>
            <w:tcW w:w="3657" w:type="dxa"/>
          </w:tcPr>
          <w:p w14:paraId="7955FF5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ntonio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Vivaldi</w:t>
            </w:r>
          </w:p>
          <w:p w14:paraId="73323CE4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(1678-1711)</w:t>
            </w:r>
          </w:p>
        </w:tc>
      </w:tr>
      <w:tr w:rsidR="008807AE" w:rsidRPr="00B62E89" w14:paraId="50DA8191" w14:textId="77777777" w:rsidTr="00F60130">
        <w:trPr>
          <w:trHeight w:val="350"/>
        </w:trPr>
        <w:tc>
          <w:tcPr>
            <w:tcW w:w="10178" w:type="dxa"/>
            <w:gridSpan w:val="2"/>
          </w:tcPr>
          <w:p w14:paraId="48CE39F6" w14:textId="77777777" w:rsidR="008807AE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 xml:space="preserve">, Oboe  </w:t>
            </w:r>
            <w:r w:rsidRPr="00336F3E">
              <w:rPr>
                <w:rFonts w:ascii="Palatino Linotype" w:hAnsi="Palatino Linotype" w:hint="eastAsia"/>
                <w:sz w:val="26"/>
                <w:szCs w:val="26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>, Cello</w:t>
            </w:r>
          </w:p>
          <w:p w14:paraId="2A927D37" w14:textId="77777777" w:rsidR="00336F3E" w:rsidRPr="00B62E89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（</w:t>
            </w: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為協演人員之英文姓名）</w:t>
            </w:r>
          </w:p>
        </w:tc>
      </w:tr>
      <w:tr w:rsidR="008807AE" w:rsidRPr="00B62E89" w14:paraId="27ECDEAA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9A988AA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2DBDBE4D" w14:textId="77777777" w:rsidTr="00F60130">
        <w:trPr>
          <w:trHeight w:val="350"/>
        </w:trPr>
        <w:tc>
          <w:tcPr>
            <w:tcW w:w="6521" w:type="dxa"/>
          </w:tcPr>
          <w:p w14:paraId="4526F1BB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Chi sa, chi sa, qual sia</w:t>
            </w:r>
            <w:r w:rsidR="00B62E89">
              <w:rPr>
                <w:rFonts w:ascii="Palatino Linotype" w:hAnsi="Palatino Linotype"/>
                <w:sz w:val="26"/>
                <w:szCs w:val="26"/>
                <w:lang w:val="it-IT"/>
              </w:rPr>
              <w:t>, K. 5</w:t>
            </w:r>
            <w:r w:rsid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82</w:t>
            </w:r>
          </w:p>
        </w:tc>
        <w:tc>
          <w:tcPr>
            <w:tcW w:w="3657" w:type="dxa"/>
          </w:tcPr>
          <w:p w14:paraId="021461D6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W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olfgang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madeus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Mozart</w:t>
            </w:r>
          </w:p>
          <w:p w14:paraId="62FA0C7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(1756-1827)</w:t>
            </w:r>
          </w:p>
        </w:tc>
      </w:tr>
      <w:tr w:rsidR="008807AE" w:rsidRPr="00B62E89" w14:paraId="523C6AC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33A64D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12D2A7C" w14:textId="77777777" w:rsidTr="00F60130">
        <w:trPr>
          <w:trHeight w:val="350"/>
        </w:trPr>
        <w:tc>
          <w:tcPr>
            <w:tcW w:w="6521" w:type="dxa"/>
          </w:tcPr>
          <w:p w14:paraId="72D8E466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Der Hirt auf dem Felsen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, D. 965</w:t>
            </w:r>
          </w:p>
        </w:tc>
        <w:tc>
          <w:tcPr>
            <w:tcW w:w="3657" w:type="dxa"/>
          </w:tcPr>
          <w:p w14:paraId="05BF1F49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F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ranz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Schubert</w:t>
            </w:r>
          </w:p>
          <w:p w14:paraId="101FDB4F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(1797-1828)</w:t>
            </w:r>
          </w:p>
        </w:tc>
      </w:tr>
      <w:tr w:rsidR="008807AE" w:rsidRPr="00B62E89" w14:paraId="68F016F2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CC3A726" w14:textId="77777777" w:rsidR="008807AE" w:rsidRPr="00B62E89" w:rsidRDefault="00336F3E" w:rsidP="00136F45">
            <w:pPr>
              <w:spacing w:line="380" w:lineRule="exac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,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 Clarinet</w:t>
            </w:r>
          </w:p>
        </w:tc>
      </w:tr>
      <w:tr w:rsidR="008807AE" w:rsidRPr="00B62E89" w14:paraId="5A894DAC" w14:textId="77777777" w:rsidTr="00F60130">
        <w:trPr>
          <w:trHeight w:val="350"/>
        </w:trPr>
        <w:tc>
          <w:tcPr>
            <w:tcW w:w="10178" w:type="dxa"/>
            <w:gridSpan w:val="2"/>
          </w:tcPr>
          <w:p w14:paraId="5DAD4051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540D2A5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075AF0D" w14:textId="77777777" w:rsidR="00B62E89" w:rsidRDefault="008807AE" w:rsidP="00136F45">
            <w:pPr>
              <w:spacing w:line="380" w:lineRule="exact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b/>
                <w:sz w:val="26"/>
                <w:szCs w:val="26"/>
                <w:lang w:val="it-IT"/>
              </w:rPr>
              <w:t>-Intermission-</w:t>
            </w:r>
          </w:p>
          <w:p w14:paraId="1DC97152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</w:p>
        </w:tc>
      </w:tr>
      <w:tr w:rsidR="008807AE" w:rsidRPr="00B62E89" w14:paraId="53DBCAA9" w14:textId="77777777" w:rsidTr="00F60130">
        <w:trPr>
          <w:trHeight w:val="350"/>
        </w:trPr>
        <w:tc>
          <w:tcPr>
            <w:tcW w:w="6521" w:type="dxa"/>
          </w:tcPr>
          <w:p w14:paraId="181DED07" w14:textId="77777777" w:rsidR="008807AE" w:rsidRPr="00B62E89" w:rsidRDefault="00B75421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Symphony No. 9 in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D</w:t>
            </w: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</w:t>
            </w:r>
            <w:r w:rsidR="00EE5269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inor, Op. 125</w:t>
            </w:r>
          </w:p>
          <w:p w14:paraId="4F1AD978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Allegro ma non troppo, un poco maestoso</w:t>
            </w:r>
          </w:p>
          <w:p w14:paraId="5415A5B6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Molto vivace</w:t>
            </w:r>
          </w:p>
          <w:p w14:paraId="5D831E24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Adagio molto e cantabile</w:t>
            </w:r>
          </w:p>
          <w:p w14:paraId="0A2841EB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Finale. </w:t>
            </w: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Presto – Allegro assai</w:t>
            </w:r>
          </w:p>
        </w:tc>
        <w:tc>
          <w:tcPr>
            <w:tcW w:w="3657" w:type="dxa"/>
          </w:tcPr>
          <w:p w14:paraId="45758AFE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shd w:val="clear" w:color="auto" w:fill="FFFFFF"/>
              </w:rPr>
              <w:t>Ludwig van Beethoven</w:t>
            </w:r>
          </w:p>
          <w:p w14:paraId="49621C12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1770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-1827</w:t>
            </w:r>
            <w:r w:rsidR="008807AE" w:rsidRPr="00B62E89">
              <w:rPr>
                <w:rFonts w:ascii="Palatino Linotype" w:hAnsi="Palatino Linotype" w:hint="eastAsia"/>
                <w:sz w:val="22"/>
                <w:lang w:val="it-IT"/>
              </w:rPr>
              <w:t>)</w:t>
            </w:r>
          </w:p>
        </w:tc>
      </w:tr>
      <w:tr w:rsidR="008807AE" w:rsidRPr="00B62E89" w14:paraId="23D222ED" w14:textId="77777777" w:rsidTr="00F60130">
        <w:trPr>
          <w:trHeight w:val="350"/>
        </w:trPr>
        <w:tc>
          <w:tcPr>
            <w:tcW w:w="10178" w:type="dxa"/>
            <w:gridSpan w:val="2"/>
          </w:tcPr>
          <w:p w14:paraId="31FA935B" w14:textId="77777777" w:rsidR="00136F45" w:rsidRDefault="00136F45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74F3DB5A" w14:textId="77777777" w:rsidR="00237293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4A330EF8" w14:textId="77777777" w:rsidR="00237293" w:rsidRPr="00B62E89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0E061DC9" w14:textId="77777777" w:rsidTr="00F60130">
        <w:trPr>
          <w:trHeight w:val="350"/>
        </w:trPr>
        <w:tc>
          <w:tcPr>
            <w:tcW w:w="6521" w:type="dxa"/>
          </w:tcPr>
          <w:p w14:paraId="4F92A7FA" w14:textId="77777777" w:rsidR="008807AE" w:rsidRPr="00B62E89" w:rsidRDefault="008807AE" w:rsidP="00136F45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</w:rPr>
              <w:lastRenderedPageBreak/>
              <w:t>Three Browning Songs</w:t>
            </w:r>
            <w:r w:rsidRPr="00B62E89">
              <w:rPr>
                <w:rFonts w:ascii="Palatino Linotype" w:hAnsi="Palatino Linotype"/>
                <w:sz w:val="26"/>
                <w:szCs w:val="26"/>
              </w:rPr>
              <w:t>, Op. 44</w:t>
            </w:r>
          </w:p>
          <w:p w14:paraId="4842FF68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The Year’s at the Spring</w:t>
            </w:r>
          </w:p>
          <w:p w14:paraId="4D4D0D99" w14:textId="77777777" w:rsidR="00AE74AB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Ah, Love, but a day</w:t>
            </w:r>
          </w:p>
          <w:p w14:paraId="200F981A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I Send my heart up to thee!</w:t>
            </w:r>
          </w:p>
        </w:tc>
        <w:tc>
          <w:tcPr>
            <w:tcW w:w="3657" w:type="dxa"/>
          </w:tcPr>
          <w:p w14:paraId="114AD80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Amy Beach</w:t>
            </w:r>
          </w:p>
          <w:p w14:paraId="7F4ED31E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</w:rPr>
              <w:t>1867-1944</w:t>
            </w:r>
            <w:r w:rsidRPr="00B62E89">
              <w:rPr>
                <w:rFonts w:ascii="Palatino Linotype" w:eastAsia="文鼎粗仿宋" w:hAnsi="Palatino Linotype"/>
                <w:sz w:val="22"/>
              </w:rPr>
              <w:t>)</w:t>
            </w:r>
          </w:p>
        </w:tc>
      </w:tr>
      <w:tr w:rsidR="008807AE" w:rsidRPr="00B62E89" w14:paraId="01A7BF6E" w14:textId="77777777" w:rsidTr="00F60130">
        <w:trPr>
          <w:trHeight w:val="350"/>
        </w:trPr>
        <w:tc>
          <w:tcPr>
            <w:tcW w:w="10178" w:type="dxa"/>
            <w:gridSpan w:val="2"/>
          </w:tcPr>
          <w:p w14:paraId="1BB1737A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0A4272C" w14:textId="77777777" w:rsidTr="00F60130">
        <w:trPr>
          <w:trHeight w:val="350"/>
        </w:trPr>
        <w:tc>
          <w:tcPr>
            <w:tcW w:w="6521" w:type="dxa"/>
          </w:tcPr>
          <w:p w14:paraId="1B67839A" w14:textId="77777777" w:rsidR="004878E8" w:rsidRPr="00B62E89" w:rsidRDefault="004878E8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Ebben?...Ne andro lontana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</w:p>
          <w:p w14:paraId="6D307DF7" w14:textId="77777777" w:rsidR="008807AE" w:rsidRPr="00B62E89" w:rsidRDefault="004878E8" w:rsidP="00136F45">
            <w:pPr>
              <w:spacing w:line="380" w:lineRule="exact"/>
              <w:ind w:rightChars="-44" w:right="-106" w:firstLineChars="200" w:firstLine="52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from Opera </w:t>
            </w: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La Wally</w:t>
            </w:r>
          </w:p>
        </w:tc>
        <w:tc>
          <w:tcPr>
            <w:tcW w:w="3657" w:type="dxa"/>
          </w:tcPr>
          <w:p w14:paraId="785D5BF5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lfredo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Catalani</w:t>
            </w:r>
          </w:p>
          <w:p w14:paraId="309DCBE7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  <w:lang w:val="it-IT"/>
              </w:rPr>
              <w:t>1854-1893</w:t>
            </w: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4EB8BBF0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47F9D0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6247E136" w14:textId="77777777" w:rsidTr="00F60130">
        <w:trPr>
          <w:trHeight w:val="350"/>
        </w:trPr>
        <w:tc>
          <w:tcPr>
            <w:tcW w:w="6521" w:type="dxa"/>
          </w:tcPr>
          <w:p w14:paraId="200EB337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《想</w:t>
            </w:r>
            <w:r w:rsidRPr="008F16C3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》</w:t>
            </w:r>
          </w:p>
        </w:tc>
        <w:tc>
          <w:tcPr>
            <w:tcW w:w="3657" w:type="dxa"/>
          </w:tcPr>
          <w:p w14:paraId="6EFE1454" w14:textId="77777777" w:rsidR="008807AE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林福裕</w:t>
            </w:r>
            <w:r w:rsidR="008807AE" w:rsidRPr="00B62E89"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  <w:t xml:space="preserve"> 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</w:p>
          <w:p w14:paraId="245EC212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1931-2004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14B423BE" w14:textId="77777777" w:rsidTr="00F60130">
        <w:trPr>
          <w:trHeight w:val="350"/>
        </w:trPr>
        <w:tc>
          <w:tcPr>
            <w:tcW w:w="6521" w:type="dxa"/>
          </w:tcPr>
          <w:p w14:paraId="7A97C90D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《上</w:t>
            </w:r>
            <w:r w:rsidRPr="008F16C3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美的花》</w:t>
            </w:r>
          </w:p>
        </w:tc>
        <w:tc>
          <w:tcPr>
            <w:tcW w:w="3657" w:type="dxa"/>
          </w:tcPr>
          <w:p w14:paraId="2C090244" w14:textId="77777777" w:rsidR="00B62E89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蕭泰然</w:t>
            </w:r>
          </w:p>
          <w:p w14:paraId="70A8BEFF" w14:textId="77777777" w:rsidR="008807AE" w:rsidRPr="00B62E89" w:rsidRDefault="00731378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>
              <w:rPr>
                <w:rFonts w:ascii="Palatino Linotype" w:hAnsi="Georgia" w:hint="eastAsia"/>
                <w:sz w:val="22"/>
                <w:lang w:val="it-IT"/>
              </w:rPr>
              <w:t>(1938-2015</w:t>
            </w:r>
            <w:r w:rsidR="008807AE" w:rsidRPr="00B62E89">
              <w:rPr>
                <w:rFonts w:ascii="Palatino Linotype" w:hAnsi="Georgia" w:hint="eastAsia"/>
                <w:sz w:val="22"/>
                <w:lang w:val="it-IT"/>
              </w:rPr>
              <w:t>)</w:t>
            </w:r>
          </w:p>
        </w:tc>
      </w:tr>
    </w:tbl>
    <w:p w14:paraId="5DCBE11A" w14:textId="77777777" w:rsidR="00B62E89" w:rsidRDefault="00B62E89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1877B4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926FD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DDAA6B1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8397E57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0B07F42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E0EF4E6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ED5E103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E26188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68847E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53BB76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EF874C9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CA538F5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986E53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7157E59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E9CFBD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7773DD5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48BC11D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07C39E0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8C4ECA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B808A0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02FE9BF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39271589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2B71F7BF" w14:textId="0BA53620" w:rsidR="00F60130" w:rsidRDefault="008807AE" w:rsidP="00D038D8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This </w:t>
      </w:r>
      <w:r w:rsidR="00DC2874">
        <w:rPr>
          <w:rFonts w:ascii="Palatino Linotype" w:eastAsia="文鼎粗仿宋" w:hAnsi="Palatino Linotype" w:hint="eastAsia"/>
          <w:sz w:val="26"/>
          <w:szCs w:val="26"/>
          <w:lang w:val="it-IT"/>
        </w:rPr>
        <w:t>r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ecital is </w:t>
      </w:r>
      <w:r w:rsidR="009F495D">
        <w:rPr>
          <w:rFonts w:ascii="Palatino Linotype" w:eastAsia="文鼎粗仿宋" w:hAnsi="Palatino Linotype"/>
          <w:sz w:val="26"/>
          <w:szCs w:val="26"/>
          <w:lang w:val="it-IT"/>
        </w:rPr>
        <w:t xml:space="preserve">in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partial fulfillment for the degree o</w:t>
      </w:r>
      <w:r w:rsidRPr="00A00705">
        <w:rPr>
          <w:rFonts w:ascii="Palatino Linotype" w:eastAsia="文鼎粗仿宋" w:hAnsi="Palatino Linotype"/>
          <w:sz w:val="26"/>
          <w:szCs w:val="26"/>
          <w:lang w:val="it-IT"/>
        </w:rPr>
        <w:t xml:space="preserve">f </w:t>
      </w:r>
      <w:r w:rsidR="00A00705" w:rsidRPr="00A00705">
        <w:rPr>
          <w:rFonts w:ascii="Palatino Linotype" w:eastAsia="文鼎粗仿宋" w:hAnsi="Palatino Linotype"/>
          <w:sz w:val="26"/>
          <w:szCs w:val="26"/>
          <w:lang w:val="it-IT"/>
        </w:rPr>
        <w:t>Master</w:t>
      </w:r>
      <w:r w:rsidRPr="00A00705">
        <w:rPr>
          <w:rFonts w:ascii="Palatino Linotype" w:eastAsia="文鼎粗仿宋" w:hAnsi="Palatino Linotype"/>
          <w:sz w:val="26"/>
          <w:szCs w:val="26"/>
          <w:lang w:val="it-IT"/>
        </w:rPr>
        <w:t xml:space="preserve"> of </w:t>
      </w:r>
      <w:r w:rsidR="00457F5B" w:rsidRPr="00A00705">
        <w:rPr>
          <w:rFonts w:ascii="Palatino Linotype" w:eastAsia="文鼎粗仿宋" w:hAnsi="Palatino Linotype"/>
          <w:sz w:val="26"/>
          <w:szCs w:val="26"/>
          <w:lang w:val="it-IT"/>
        </w:rPr>
        <w:t>F</w:t>
      </w:r>
      <w:r w:rsidR="00457F5B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ine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Arts in Music.</w:t>
      </w:r>
      <w:r w:rsidR="00F60130">
        <w:rPr>
          <w:rFonts w:ascii="細明體" w:eastAsia="細明體" w:hAnsi="細明體" w:cs="細明體" w:hint="eastAsia"/>
          <w:sz w:val="26"/>
          <w:szCs w:val="26"/>
          <w:lang w:val="it-IT"/>
        </w:rPr>
        <w:t xml:space="preserve"> </w:t>
      </w:r>
    </w:p>
    <w:p w14:paraId="4E3A1F18" w14:textId="520702AF" w:rsidR="00F3455F" w:rsidRPr="00B75421" w:rsidRDefault="008807AE" w:rsidP="00B75421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Student of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Palatino Linotype" w:eastAsia="文鼎粗仿宋" w:hAnsi="Palatino Linotype"/>
          <w:color w:val="FF0000"/>
          <w:sz w:val="26"/>
          <w:szCs w:val="26"/>
          <w:lang w:val="it-IT"/>
        </w:rPr>
        <w:t>Lecturer/Assistant Professor/Associate Professor/Professor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新細明體" w:hAnsi="新細明體" w:cs="新細明體" w:hint="eastAsia"/>
          <w:sz w:val="26"/>
          <w:szCs w:val="26"/>
          <w:lang w:val="it-IT"/>
        </w:rPr>
        <w:t>○○○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.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(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老師英文名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)</w:t>
      </w:r>
    </w:p>
    <w:sectPr w:rsidR="00F3455F" w:rsidRPr="00B75421" w:rsidSect="00F6013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7952" w14:textId="77777777" w:rsidR="00B542CD" w:rsidRDefault="00B542CD" w:rsidP="00732D2F">
      <w:r>
        <w:separator/>
      </w:r>
    </w:p>
  </w:endnote>
  <w:endnote w:type="continuationSeparator" w:id="0">
    <w:p w14:paraId="6845C626" w14:textId="77777777" w:rsidR="00B542CD" w:rsidRDefault="00B542CD" w:rsidP="007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仿宋">
    <w:altName w:val="細明體"/>
    <w:charset w:val="88"/>
    <w:family w:val="modern"/>
    <w:pitch w:val="fixed"/>
    <w:sig w:usb0="00000000" w:usb1="280918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9BEA" w14:textId="77777777" w:rsidR="00B542CD" w:rsidRDefault="00B542CD" w:rsidP="00732D2F">
      <w:r>
        <w:separator/>
      </w:r>
    </w:p>
  </w:footnote>
  <w:footnote w:type="continuationSeparator" w:id="0">
    <w:p w14:paraId="7D10BFEB" w14:textId="77777777" w:rsidR="00B542CD" w:rsidRDefault="00B542CD" w:rsidP="0073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7EF"/>
    <w:multiLevelType w:val="hybridMultilevel"/>
    <w:tmpl w:val="2B5E437E"/>
    <w:lvl w:ilvl="0" w:tplc="23E4281C">
      <w:start w:val="1"/>
      <w:numFmt w:val="upperRoman"/>
      <w:lvlText w:val="%1"/>
      <w:lvlJc w:val="left"/>
      <w:pPr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12F32CE2"/>
    <w:multiLevelType w:val="hybridMultilevel"/>
    <w:tmpl w:val="49EA1712"/>
    <w:lvl w:ilvl="0" w:tplc="32B80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46A26"/>
    <w:multiLevelType w:val="hybridMultilevel"/>
    <w:tmpl w:val="18A039B4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23E4281C">
      <w:start w:val="1"/>
      <w:numFmt w:val="upperRoman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5C251A"/>
    <w:multiLevelType w:val="hybridMultilevel"/>
    <w:tmpl w:val="6C8CB66A"/>
    <w:lvl w:ilvl="0" w:tplc="99F6F3D2">
      <w:start w:val="1860"/>
      <w:numFmt w:val="bullet"/>
      <w:lvlText w:val="-"/>
      <w:lvlJc w:val="left"/>
      <w:pPr>
        <w:ind w:left="360" w:hanging="360"/>
      </w:pPr>
      <w:rPr>
        <w:rFonts w:ascii="Palatino Linotype" w:eastAsia="新細明體" w:hAnsi="Palatino Linotype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EA6BEE"/>
    <w:multiLevelType w:val="hybridMultilevel"/>
    <w:tmpl w:val="212CE960"/>
    <w:lvl w:ilvl="0" w:tplc="4FC48D1E">
      <w:start w:val="1867"/>
      <w:numFmt w:val="bullet"/>
      <w:lvlText w:val="—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62024E"/>
    <w:multiLevelType w:val="hybridMultilevel"/>
    <w:tmpl w:val="0D54BC36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2164F"/>
    <w:multiLevelType w:val="hybridMultilevel"/>
    <w:tmpl w:val="BA7A7A06"/>
    <w:lvl w:ilvl="0" w:tplc="85C2CB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7765F7"/>
    <w:multiLevelType w:val="hybridMultilevel"/>
    <w:tmpl w:val="02002A30"/>
    <w:lvl w:ilvl="0" w:tplc="47E6C7E4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 w15:restartNumberingAfterBreak="0">
    <w:nsid w:val="6A3F5077"/>
    <w:multiLevelType w:val="hybridMultilevel"/>
    <w:tmpl w:val="7FD0B5EC"/>
    <w:lvl w:ilvl="0" w:tplc="9828C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2563115">
    <w:abstractNumId w:val="3"/>
  </w:num>
  <w:num w:numId="2" w16cid:durableId="114754449">
    <w:abstractNumId w:val="4"/>
  </w:num>
  <w:num w:numId="3" w16cid:durableId="1909998521">
    <w:abstractNumId w:val="7"/>
  </w:num>
  <w:num w:numId="4" w16cid:durableId="733430106">
    <w:abstractNumId w:val="6"/>
  </w:num>
  <w:num w:numId="5" w16cid:durableId="1923370097">
    <w:abstractNumId w:val="8"/>
  </w:num>
  <w:num w:numId="6" w16cid:durableId="262997309">
    <w:abstractNumId w:val="1"/>
  </w:num>
  <w:num w:numId="7" w16cid:durableId="1741056102">
    <w:abstractNumId w:val="0"/>
  </w:num>
  <w:num w:numId="8" w16cid:durableId="701368692">
    <w:abstractNumId w:val="5"/>
  </w:num>
  <w:num w:numId="9" w16cid:durableId="2909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CB"/>
    <w:rsid w:val="00001D75"/>
    <w:rsid w:val="0000365D"/>
    <w:rsid w:val="00020F09"/>
    <w:rsid w:val="00034F76"/>
    <w:rsid w:val="000427C8"/>
    <w:rsid w:val="0004665E"/>
    <w:rsid w:val="00047273"/>
    <w:rsid w:val="00063309"/>
    <w:rsid w:val="000721BC"/>
    <w:rsid w:val="00081869"/>
    <w:rsid w:val="00096B0B"/>
    <w:rsid w:val="000A484D"/>
    <w:rsid w:val="000B5B6D"/>
    <w:rsid w:val="000B6392"/>
    <w:rsid w:val="000B6430"/>
    <w:rsid w:val="000C282C"/>
    <w:rsid w:val="000E71D1"/>
    <w:rsid w:val="000F25F2"/>
    <w:rsid w:val="00107592"/>
    <w:rsid w:val="00122913"/>
    <w:rsid w:val="00127B97"/>
    <w:rsid w:val="00136F45"/>
    <w:rsid w:val="001500D1"/>
    <w:rsid w:val="00152685"/>
    <w:rsid w:val="00152D14"/>
    <w:rsid w:val="00161103"/>
    <w:rsid w:val="001613B1"/>
    <w:rsid w:val="00181BB2"/>
    <w:rsid w:val="00195380"/>
    <w:rsid w:val="001B0FA2"/>
    <w:rsid w:val="001B1692"/>
    <w:rsid w:val="001B4758"/>
    <w:rsid w:val="001C2FEA"/>
    <w:rsid w:val="001E00B0"/>
    <w:rsid w:val="001E083D"/>
    <w:rsid w:val="001E1289"/>
    <w:rsid w:val="001E68A1"/>
    <w:rsid w:val="001E7D01"/>
    <w:rsid w:val="00200AE6"/>
    <w:rsid w:val="0020394A"/>
    <w:rsid w:val="00220C53"/>
    <w:rsid w:val="0022579E"/>
    <w:rsid w:val="00227ACE"/>
    <w:rsid w:val="00237293"/>
    <w:rsid w:val="00247560"/>
    <w:rsid w:val="00255A41"/>
    <w:rsid w:val="002570F1"/>
    <w:rsid w:val="00260105"/>
    <w:rsid w:val="00272FC4"/>
    <w:rsid w:val="0027541B"/>
    <w:rsid w:val="002804D4"/>
    <w:rsid w:val="002A05E2"/>
    <w:rsid w:val="002A4ACC"/>
    <w:rsid w:val="002B21AF"/>
    <w:rsid w:val="002B26AD"/>
    <w:rsid w:val="002C0014"/>
    <w:rsid w:val="002C2192"/>
    <w:rsid w:val="002C3DB0"/>
    <w:rsid w:val="002C451B"/>
    <w:rsid w:val="002D164C"/>
    <w:rsid w:val="002D31FA"/>
    <w:rsid w:val="002D5410"/>
    <w:rsid w:val="002E0348"/>
    <w:rsid w:val="002E0AAA"/>
    <w:rsid w:val="002F743E"/>
    <w:rsid w:val="003140CA"/>
    <w:rsid w:val="00327757"/>
    <w:rsid w:val="00331D5A"/>
    <w:rsid w:val="00336F3E"/>
    <w:rsid w:val="003501A4"/>
    <w:rsid w:val="0035314F"/>
    <w:rsid w:val="00354030"/>
    <w:rsid w:val="003636D2"/>
    <w:rsid w:val="003852DC"/>
    <w:rsid w:val="00387FF9"/>
    <w:rsid w:val="00395F3C"/>
    <w:rsid w:val="003A47EE"/>
    <w:rsid w:val="003B27A1"/>
    <w:rsid w:val="003B3684"/>
    <w:rsid w:val="003B3C73"/>
    <w:rsid w:val="003E02AF"/>
    <w:rsid w:val="003E7765"/>
    <w:rsid w:val="003F4D6D"/>
    <w:rsid w:val="00404F1A"/>
    <w:rsid w:val="00404F41"/>
    <w:rsid w:val="004107D9"/>
    <w:rsid w:val="0041246C"/>
    <w:rsid w:val="0041439A"/>
    <w:rsid w:val="00423BA6"/>
    <w:rsid w:val="004344B2"/>
    <w:rsid w:val="0044159F"/>
    <w:rsid w:val="0044196F"/>
    <w:rsid w:val="00441EBF"/>
    <w:rsid w:val="00444805"/>
    <w:rsid w:val="004477B7"/>
    <w:rsid w:val="00450B74"/>
    <w:rsid w:val="00457E5A"/>
    <w:rsid w:val="00457F5B"/>
    <w:rsid w:val="004604D8"/>
    <w:rsid w:val="00470E66"/>
    <w:rsid w:val="004723B6"/>
    <w:rsid w:val="004744A2"/>
    <w:rsid w:val="00476226"/>
    <w:rsid w:val="004768F3"/>
    <w:rsid w:val="004878E8"/>
    <w:rsid w:val="0049086F"/>
    <w:rsid w:val="00494C16"/>
    <w:rsid w:val="004A32A4"/>
    <w:rsid w:val="004B53F0"/>
    <w:rsid w:val="004F3BAE"/>
    <w:rsid w:val="00510801"/>
    <w:rsid w:val="005112EF"/>
    <w:rsid w:val="005133CB"/>
    <w:rsid w:val="005362A0"/>
    <w:rsid w:val="00545B6B"/>
    <w:rsid w:val="005460A2"/>
    <w:rsid w:val="0055040F"/>
    <w:rsid w:val="00582D36"/>
    <w:rsid w:val="00592EFB"/>
    <w:rsid w:val="005A101E"/>
    <w:rsid w:val="005B33E1"/>
    <w:rsid w:val="005D641C"/>
    <w:rsid w:val="005E04F5"/>
    <w:rsid w:val="005F7C35"/>
    <w:rsid w:val="006014D4"/>
    <w:rsid w:val="00606873"/>
    <w:rsid w:val="00607583"/>
    <w:rsid w:val="00612118"/>
    <w:rsid w:val="006148DF"/>
    <w:rsid w:val="00621B33"/>
    <w:rsid w:val="00640381"/>
    <w:rsid w:val="006615F3"/>
    <w:rsid w:val="00667BD0"/>
    <w:rsid w:val="00677FF8"/>
    <w:rsid w:val="006919B2"/>
    <w:rsid w:val="00692847"/>
    <w:rsid w:val="006933A0"/>
    <w:rsid w:val="00693F73"/>
    <w:rsid w:val="00696F66"/>
    <w:rsid w:val="00697ECA"/>
    <w:rsid w:val="006A45B9"/>
    <w:rsid w:val="006C5CF1"/>
    <w:rsid w:val="006D2C1A"/>
    <w:rsid w:val="007052B2"/>
    <w:rsid w:val="00726CC7"/>
    <w:rsid w:val="00726D1B"/>
    <w:rsid w:val="00731378"/>
    <w:rsid w:val="00732D2F"/>
    <w:rsid w:val="0074175C"/>
    <w:rsid w:val="00763BDE"/>
    <w:rsid w:val="00764C2C"/>
    <w:rsid w:val="00766887"/>
    <w:rsid w:val="00770336"/>
    <w:rsid w:val="0077349C"/>
    <w:rsid w:val="00775B65"/>
    <w:rsid w:val="0077749B"/>
    <w:rsid w:val="007B0979"/>
    <w:rsid w:val="007B1991"/>
    <w:rsid w:val="007C54D0"/>
    <w:rsid w:val="007D4149"/>
    <w:rsid w:val="007E1047"/>
    <w:rsid w:val="007F0309"/>
    <w:rsid w:val="007F0CCF"/>
    <w:rsid w:val="007F2DF2"/>
    <w:rsid w:val="007F7704"/>
    <w:rsid w:val="008023CD"/>
    <w:rsid w:val="0080443D"/>
    <w:rsid w:val="0081110A"/>
    <w:rsid w:val="00840351"/>
    <w:rsid w:val="00842C2E"/>
    <w:rsid w:val="00852748"/>
    <w:rsid w:val="00862F65"/>
    <w:rsid w:val="0087274B"/>
    <w:rsid w:val="00874A42"/>
    <w:rsid w:val="008750B7"/>
    <w:rsid w:val="00875EF7"/>
    <w:rsid w:val="00876BB2"/>
    <w:rsid w:val="00877EF9"/>
    <w:rsid w:val="008807AE"/>
    <w:rsid w:val="00884218"/>
    <w:rsid w:val="008B1B50"/>
    <w:rsid w:val="008B3716"/>
    <w:rsid w:val="008B643E"/>
    <w:rsid w:val="008C366F"/>
    <w:rsid w:val="008C63C0"/>
    <w:rsid w:val="008E2286"/>
    <w:rsid w:val="008E535C"/>
    <w:rsid w:val="008E7948"/>
    <w:rsid w:val="008F450C"/>
    <w:rsid w:val="008F58E5"/>
    <w:rsid w:val="00924B21"/>
    <w:rsid w:val="00931918"/>
    <w:rsid w:val="00933396"/>
    <w:rsid w:val="00937C37"/>
    <w:rsid w:val="00943112"/>
    <w:rsid w:val="00947E08"/>
    <w:rsid w:val="009628E6"/>
    <w:rsid w:val="009669EC"/>
    <w:rsid w:val="009765FA"/>
    <w:rsid w:val="0098519E"/>
    <w:rsid w:val="009911F6"/>
    <w:rsid w:val="00992D94"/>
    <w:rsid w:val="009A67CB"/>
    <w:rsid w:val="009B4C9B"/>
    <w:rsid w:val="009C26B0"/>
    <w:rsid w:val="009D2678"/>
    <w:rsid w:val="009E4A17"/>
    <w:rsid w:val="009F3740"/>
    <w:rsid w:val="009F495D"/>
    <w:rsid w:val="00A005CF"/>
    <w:rsid w:val="00A00705"/>
    <w:rsid w:val="00A05321"/>
    <w:rsid w:val="00A07028"/>
    <w:rsid w:val="00A1147B"/>
    <w:rsid w:val="00A11895"/>
    <w:rsid w:val="00A12121"/>
    <w:rsid w:val="00A262B2"/>
    <w:rsid w:val="00A45F03"/>
    <w:rsid w:val="00A46546"/>
    <w:rsid w:val="00A5016D"/>
    <w:rsid w:val="00A5280E"/>
    <w:rsid w:val="00A54177"/>
    <w:rsid w:val="00A619AF"/>
    <w:rsid w:val="00A63255"/>
    <w:rsid w:val="00A75DE7"/>
    <w:rsid w:val="00A84DF9"/>
    <w:rsid w:val="00A855F3"/>
    <w:rsid w:val="00A900A6"/>
    <w:rsid w:val="00A92E87"/>
    <w:rsid w:val="00A93398"/>
    <w:rsid w:val="00AB724B"/>
    <w:rsid w:val="00AC0926"/>
    <w:rsid w:val="00AC6D68"/>
    <w:rsid w:val="00AE67C9"/>
    <w:rsid w:val="00AE6841"/>
    <w:rsid w:val="00AE74AB"/>
    <w:rsid w:val="00AF48E0"/>
    <w:rsid w:val="00B13C94"/>
    <w:rsid w:val="00B14A08"/>
    <w:rsid w:val="00B2132C"/>
    <w:rsid w:val="00B309DA"/>
    <w:rsid w:val="00B32EFE"/>
    <w:rsid w:val="00B41E8E"/>
    <w:rsid w:val="00B4667B"/>
    <w:rsid w:val="00B542CD"/>
    <w:rsid w:val="00B62E89"/>
    <w:rsid w:val="00B6386E"/>
    <w:rsid w:val="00B75421"/>
    <w:rsid w:val="00B77525"/>
    <w:rsid w:val="00B972D2"/>
    <w:rsid w:val="00BA5DAD"/>
    <w:rsid w:val="00BA67B7"/>
    <w:rsid w:val="00BB172F"/>
    <w:rsid w:val="00BB6220"/>
    <w:rsid w:val="00BC1572"/>
    <w:rsid w:val="00BC1ED0"/>
    <w:rsid w:val="00BC4230"/>
    <w:rsid w:val="00BE55F5"/>
    <w:rsid w:val="00C033A1"/>
    <w:rsid w:val="00C05A9E"/>
    <w:rsid w:val="00C223DF"/>
    <w:rsid w:val="00C25470"/>
    <w:rsid w:val="00C54398"/>
    <w:rsid w:val="00C6719E"/>
    <w:rsid w:val="00C82482"/>
    <w:rsid w:val="00C839C5"/>
    <w:rsid w:val="00CA6CB8"/>
    <w:rsid w:val="00CC3256"/>
    <w:rsid w:val="00CD027E"/>
    <w:rsid w:val="00CD35BF"/>
    <w:rsid w:val="00CF2698"/>
    <w:rsid w:val="00D01340"/>
    <w:rsid w:val="00D038D8"/>
    <w:rsid w:val="00D04182"/>
    <w:rsid w:val="00D27193"/>
    <w:rsid w:val="00D311DD"/>
    <w:rsid w:val="00D33993"/>
    <w:rsid w:val="00D4176B"/>
    <w:rsid w:val="00D4376D"/>
    <w:rsid w:val="00D61C54"/>
    <w:rsid w:val="00D67623"/>
    <w:rsid w:val="00D716E3"/>
    <w:rsid w:val="00D71C21"/>
    <w:rsid w:val="00D74D38"/>
    <w:rsid w:val="00D75CF7"/>
    <w:rsid w:val="00D763C7"/>
    <w:rsid w:val="00D8128F"/>
    <w:rsid w:val="00D86CCD"/>
    <w:rsid w:val="00DB1FA7"/>
    <w:rsid w:val="00DC1E8D"/>
    <w:rsid w:val="00DC2874"/>
    <w:rsid w:val="00DC62D8"/>
    <w:rsid w:val="00DC7593"/>
    <w:rsid w:val="00DE270C"/>
    <w:rsid w:val="00E05EEE"/>
    <w:rsid w:val="00E22638"/>
    <w:rsid w:val="00E3132E"/>
    <w:rsid w:val="00E34768"/>
    <w:rsid w:val="00E454BF"/>
    <w:rsid w:val="00E508B3"/>
    <w:rsid w:val="00E55348"/>
    <w:rsid w:val="00E64AB6"/>
    <w:rsid w:val="00EA110F"/>
    <w:rsid w:val="00EA4E4C"/>
    <w:rsid w:val="00EA7BD8"/>
    <w:rsid w:val="00ED0DC5"/>
    <w:rsid w:val="00EE5269"/>
    <w:rsid w:val="00EE63EC"/>
    <w:rsid w:val="00EF513B"/>
    <w:rsid w:val="00F126C0"/>
    <w:rsid w:val="00F23EE1"/>
    <w:rsid w:val="00F25D61"/>
    <w:rsid w:val="00F3455F"/>
    <w:rsid w:val="00F34CE7"/>
    <w:rsid w:val="00F37280"/>
    <w:rsid w:val="00F43A3E"/>
    <w:rsid w:val="00F45731"/>
    <w:rsid w:val="00F60130"/>
    <w:rsid w:val="00F778CE"/>
    <w:rsid w:val="00F9485E"/>
    <w:rsid w:val="00FB1950"/>
    <w:rsid w:val="00FB52F7"/>
    <w:rsid w:val="00FC2A29"/>
    <w:rsid w:val="00FC5A5A"/>
    <w:rsid w:val="00FC6062"/>
    <w:rsid w:val="00FE30DA"/>
    <w:rsid w:val="00FE4C66"/>
    <w:rsid w:val="00FE5292"/>
    <w:rsid w:val="00FF29D4"/>
    <w:rsid w:val="00FF4F0C"/>
    <w:rsid w:val="00FF51A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FE8E"/>
  <w15:docId w15:val="{50E6FA41-9244-4FBB-9516-F73BAE7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CB"/>
    <w:pPr>
      <w:widowControl w:val="0"/>
      <w:jc w:val="center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A67CB"/>
    <w:pPr>
      <w:widowControl/>
      <w:spacing w:before="100" w:beforeAutospacing="1" w:after="100" w:afterAutospacing="1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7C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9A67CB"/>
  </w:style>
  <w:style w:type="paragraph" w:styleId="a3">
    <w:name w:val="header"/>
    <w:basedOn w:val="a"/>
    <w:link w:val="a4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D2F"/>
    <w:rPr>
      <w:kern w:val="2"/>
    </w:rPr>
  </w:style>
  <w:style w:type="paragraph" w:styleId="a5">
    <w:name w:val="footer"/>
    <w:basedOn w:val="a"/>
    <w:link w:val="a6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D2F"/>
    <w:rPr>
      <w:kern w:val="2"/>
    </w:rPr>
  </w:style>
  <w:style w:type="paragraph" w:styleId="a7">
    <w:name w:val="List Paragraph"/>
    <w:basedOn w:val="a"/>
    <w:uiPriority w:val="34"/>
    <w:qFormat/>
    <w:rsid w:val="00107592"/>
    <w:pPr>
      <w:ind w:leftChars="200" w:left="480"/>
    </w:pPr>
  </w:style>
  <w:style w:type="character" w:styleId="a8">
    <w:name w:val="Hyperlink"/>
    <w:basedOn w:val="a0"/>
    <w:uiPriority w:val="99"/>
    <w:unhideWhenUsed/>
    <w:rsid w:val="00F34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50F6BD-90F4-4C41-8B34-4D44F9BF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晏曉蘭</dc:creator>
  <cp:lastModifiedBy>tracy chih</cp:lastModifiedBy>
  <cp:revision>2</cp:revision>
  <cp:lastPrinted>2022-01-05T01:37:00Z</cp:lastPrinted>
  <dcterms:created xsi:type="dcterms:W3CDTF">2026-01-09T09:43:00Z</dcterms:created>
  <dcterms:modified xsi:type="dcterms:W3CDTF">2026-01-09T09:43:00Z</dcterms:modified>
</cp:coreProperties>
</file>